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1650C" w14:textId="2891D292" w:rsidR="007461C2" w:rsidRPr="0090209C" w:rsidRDefault="007461C2" w:rsidP="007461C2">
      <w:pPr>
        <w:tabs>
          <w:tab w:val="left" w:pos="1979"/>
          <w:tab w:val="left" w:pos="2100"/>
          <w:tab w:val="left" w:pos="2520"/>
          <w:tab w:val="left" w:pos="4180"/>
        </w:tabs>
        <w:spacing w:after="0"/>
        <w:jc w:val="both"/>
        <w:rPr>
          <w:rFonts w:eastAsia="等线"/>
          <w:b/>
          <w:bCs/>
          <w:sz w:val="24"/>
          <w:lang w:eastAsia="zh-CN"/>
        </w:rPr>
      </w:pPr>
      <w:bookmarkStart w:id="0" w:name="Signet45"/>
      <w:r w:rsidRPr="0090209C">
        <w:rPr>
          <w:b/>
          <w:bCs/>
          <w:sz w:val="24"/>
        </w:rPr>
        <w:t>3GPP TSG-RAN WG2 Meeting #</w:t>
      </w:r>
      <w:r w:rsidR="000A32E1" w:rsidRPr="0090209C">
        <w:rPr>
          <w:b/>
          <w:bCs/>
          <w:sz w:val="24"/>
        </w:rPr>
        <w:t>1</w:t>
      </w:r>
      <w:r w:rsidR="00C11B14" w:rsidRPr="0090209C">
        <w:rPr>
          <w:rFonts w:eastAsia="等线"/>
          <w:b/>
          <w:bCs/>
          <w:sz w:val="24"/>
          <w:lang w:eastAsia="zh-CN"/>
        </w:rPr>
        <w:t>3</w:t>
      </w:r>
      <w:r w:rsidR="003C4817" w:rsidRPr="0090209C">
        <w:rPr>
          <w:rFonts w:eastAsia="等线"/>
          <w:b/>
          <w:bCs/>
          <w:sz w:val="24"/>
          <w:lang w:eastAsia="zh-CN"/>
        </w:rPr>
        <w:t>1</w:t>
      </w:r>
      <w:r w:rsidR="00FC2500" w:rsidRPr="0090209C">
        <w:rPr>
          <w:rFonts w:eastAsia="等线"/>
          <w:b/>
          <w:bCs/>
          <w:sz w:val="24"/>
          <w:lang w:eastAsia="zh-CN"/>
        </w:rPr>
        <w:t xml:space="preserve">   </w:t>
      </w:r>
      <w:r w:rsidRPr="0090209C">
        <w:rPr>
          <w:b/>
          <w:bCs/>
          <w:sz w:val="24"/>
        </w:rPr>
        <w:t xml:space="preserve">           </w:t>
      </w:r>
      <w:r w:rsidRPr="0090209C">
        <w:rPr>
          <w:b/>
          <w:bCs/>
          <w:sz w:val="24"/>
        </w:rPr>
        <w:tab/>
      </w:r>
      <w:r w:rsidR="003E1CE5" w:rsidRPr="0090209C">
        <w:rPr>
          <w:b/>
          <w:bCs/>
          <w:sz w:val="24"/>
        </w:rPr>
        <w:tab/>
      </w:r>
      <w:r w:rsidR="003E1CE5" w:rsidRPr="0090209C">
        <w:rPr>
          <w:b/>
          <w:bCs/>
          <w:sz w:val="24"/>
        </w:rPr>
        <w:tab/>
      </w:r>
      <w:r w:rsidR="00FC2500" w:rsidRPr="0090209C">
        <w:rPr>
          <w:rFonts w:eastAsia="等线"/>
          <w:b/>
          <w:bCs/>
          <w:sz w:val="24"/>
          <w:lang w:eastAsia="zh-CN"/>
        </w:rPr>
        <w:t xml:space="preserve">          </w:t>
      </w:r>
      <w:r w:rsidR="008B16C4" w:rsidRPr="0090209C">
        <w:rPr>
          <w:rFonts w:eastAsia="等线"/>
          <w:b/>
          <w:bCs/>
          <w:sz w:val="24"/>
          <w:lang w:eastAsia="zh-CN"/>
        </w:rPr>
        <w:t xml:space="preserve">                 </w:t>
      </w:r>
      <w:r w:rsidR="00096CF0">
        <w:rPr>
          <w:rFonts w:eastAsia="等线" w:hint="eastAsia"/>
          <w:b/>
          <w:bCs/>
          <w:sz w:val="24"/>
          <w:lang w:eastAsia="zh-CN"/>
        </w:rPr>
        <w:t xml:space="preserve">     </w:t>
      </w:r>
      <w:r w:rsidR="002B764C" w:rsidRPr="0090209C">
        <w:rPr>
          <w:rFonts w:eastAsia="等线"/>
          <w:b/>
          <w:bCs/>
          <w:sz w:val="24"/>
          <w:lang w:eastAsia="zh-CN"/>
        </w:rPr>
        <w:t>R2-</w:t>
      </w:r>
      <w:r w:rsidR="00183346" w:rsidRPr="0090209C">
        <w:rPr>
          <w:rFonts w:eastAsia="等线"/>
          <w:b/>
          <w:bCs/>
          <w:sz w:val="24"/>
          <w:lang w:eastAsia="zh-CN"/>
        </w:rPr>
        <w:t>25</w:t>
      </w:r>
      <w:r w:rsidR="00183346">
        <w:rPr>
          <w:rFonts w:eastAsia="等线" w:hint="eastAsia"/>
          <w:b/>
          <w:bCs/>
          <w:sz w:val="24"/>
          <w:lang w:eastAsia="zh-CN"/>
        </w:rPr>
        <w:t>05696</w:t>
      </w:r>
    </w:p>
    <w:p w14:paraId="328E4A3D" w14:textId="2CB1E9E5" w:rsidR="007461C2" w:rsidRPr="0090209C" w:rsidRDefault="003C4817" w:rsidP="001510BA">
      <w:pPr>
        <w:tabs>
          <w:tab w:val="left" w:pos="1979"/>
          <w:tab w:val="left" w:pos="2100"/>
          <w:tab w:val="left" w:pos="2520"/>
          <w:tab w:val="left" w:pos="4180"/>
        </w:tabs>
        <w:spacing w:after="0"/>
        <w:jc w:val="both"/>
        <w:rPr>
          <w:b/>
          <w:bCs/>
          <w:sz w:val="24"/>
        </w:rPr>
      </w:pPr>
      <w:r w:rsidRPr="0090209C">
        <w:rPr>
          <w:b/>
          <w:bCs/>
          <w:sz w:val="24"/>
          <w:szCs w:val="24"/>
        </w:rPr>
        <w:t>Bangalore, India, Aug 25</w:t>
      </w:r>
      <w:r w:rsidRPr="0090209C">
        <w:rPr>
          <w:b/>
          <w:bCs/>
          <w:sz w:val="24"/>
          <w:szCs w:val="24"/>
          <w:vertAlign w:val="superscript"/>
        </w:rPr>
        <w:t>th</w:t>
      </w:r>
      <w:r w:rsidRPr="0090209C">
        <w:rPr>
          <w:b/>
          <w:bCs/>
          <w:sz w:val="24"/>
          <w:szCs w:val="24"/>
        </w:rPr>
        <w:t xml:space="preserve"> – 29</w:t>
      </w:r>
      <w:r w:rsidRPr="0090209C">
        <w:rPr>
          <w:b/>
          <w:bCs/>
          <w:sz w:val="24"/>
          <w:szCs w:val="24"/>
          <w:vertAlign w:val="superscript"/>
        </w:rPr>
        <w:t>th</w:t>
      </w:r>
      <w:r w:rsidRPr="0090209C">
        <w:rPr>
          <w:b/>
          <w:bCs/>
          <w:sz w:val="24"/>
          <w:szCs w:val="24"/>
        </w:rPr>
        <w:t xml:space="preserve">, </w:t>
      </w:r>
      <w:r w:rsidR="007461C2" w:rsidRPr="0090209C">
        <w:rPr>
          <w:b/>
          <w:bCs/>
          <w:sz w:val="24"/>
        </w:rPr>
        <w:t>202</w:t>
      </w:r>
      <w:r w:rsidR="00353697" w:rsidRPr="0090209C">
        <w:rPr>
          <w:b/>
          <w:bCs/>
          <w:sz w:val="24"/>
        </w:rPr>
        <w:t>5</w:t>
      </w:r>
    </w:p>
    <w:p w14:paraId="17C2C793" w14:textId="77777777" w:rsidR="007461C2" w:rsidRDefault="007461C2" w:rsidP="001510BA">
      <w:pPr>
        <w:tabs>
          <w:tab w:val="left" w:pos="1979"/>
          <w:tab w:val="left" w:pos="2100"/>
          <w:tab w:val="left" w:pos="2520"/>
          <w:tab w:val="left" w:pos="4180"/>
        </w:tabs>
        <w:spacing w:after="0"/>
        <w:jc w:val="both"/>
        <w:rPr>
          <w:rFonts w:ascii="Arial" w:hAnsi="Arial" w:cs="Arial"/>
          <w:b/>
          <w:bCs/>
          <w:sz w:val="24"/>
        </w:rPr>
      </w:pPr>
    </w:p>
    <w:p w14:paraId="579394A3" w14:textId="6ABEB3D3" w:rsidR="002E27D0" w:rsidRPr="00EB3907" w:rsidRDefault="007461C2" w:rsidP="007461C2">
      <w:pPr>
        <w:tabs>
          <w:tab w:val="left" w:pos="1985"/>
        </w:tabs>
        <w:spacing w:after="120"/>
        <w:jc w:val="both"/>
        <w:rPr>
          <w:rFonts w:ascii="Arial" w:hAnsi="Arial"/>
          <w:b/>
          <w:sz w:val="24"/>
          <w:lang w:val="en-US"/>
        </w:rPr>
      </w:pPr>
      <w:r>
        <w:rPr>
          <w:rFonts w:ascii="Arial" w:hAnsi="Arial" w:cs="Arial"/>
          <w:b/>
          <w:bCs/>
          <w:sz w:val="24"/>
        </w:rPr>
        <w:t>Agenda Item:</w:t>
      </w:r>
      <w:r w:rsidR="002E27D0" w:rsidRPr="00EB3907">
        <w:rPr>
          <w:rFonts w:ascii="Arial" w:hAnsi="Arial"/>
          <w:b/>
          <w:sz w:val="24"/>
          <w:lang w:val="en-US"/>
        </w:rPr>
        <w:tab/>
      </w:r>
      <w:bookmarkStart w:id="1" w:name="Source"/>
      <w:bookmarkEnd w:id="1"/>
      <w:r w:rsidR="00C62EFE" w:rsidRPr="00EB3907">
        <w:rPr>
          <w:rFonts w:ascii="Arial" w:hAnsi="Arial"/>
          <w:b/>
          <w:sz w:val="24"/>
          <w:lang w:val="en-US"/>
        </w:rPr>
        <w:t>8</w:t>
      </w:r>
      <w:r w:rsidR="00CD40A0" w:rsidRPr="00EB3907">
        <w:rPr>
          <w:rFonts w:ascii="Arial" w:hAnsi="Arial"/>
          <w:b/>
          <w:sz w:val="24"/>
          <w:lang w:val="en-US"/>
        </w:rPr>
        <w:t>.</w:t>
      </w:r>
      <w:r w:rsidR="008C4257">
        <w:rPr>
          <w:rFonts w:ascii="Arial" w:hAnsi="Arial"/>
          <w:b/>
          <w:sz w:val="24"/>
          <w:lang w:val="en-US"/>
        </w:rPr>
        <w:t>6</w:t>
      </w:r>
      <w:r w:rsidR="00CD40A0" w:rsidRPr="00EB3907">
        <w:rPr>
          <w:rFonts w:ascii="Arial" w:hAnsi="Arial"/>
          <w:b/>
          <w:sz w:val="24"/>
          <w:lang w:val="en-US"/>
        </w:rPr>
        <w:t>.</w:t>
      </w:r>
      <w:r w:rsidR="008C4257">
        <w:rPr>
          <w:rFonts w:ascii="Arial" w:hAnsi="Arial"/>
          <w:b/>
          <w:sz w:val="24"/>
          <w:lang w:val="en-US"/>
        </w:rPr>
        <w:t>4</w:t>
      </w:r>
    </w:p>
    <w:p w14:paraId="53BA188A" w14:textId="047B0179" w:rsidR="002E27D0" w:rsidRPr="00EB3907" w:rsidRDefault="002E27D0" w:rsidP="009148E3">
      <w:pPr>
        <w:tabs>
          <w:tab w:val="left" w:pos="1985"/>
        </w:tabs>
        <w:spacing w:after="120"/>
        <w:jc w:val="both"/>
        <w:rPr>
          <w:rFonts w:ascii="Arial" w:hAnsi="Arial"/>
          <w:b/>
          <w:sz w:val="24"/>
          <w:lang w:val="en-US"/>
        </w:rPr>
      </w:pPr>
      <w:r w:rsidRPr="00EB3907">
        <w:rPr>
          <w:rFonts w:ascii="Arial" w:hAnsi="Arial"/>
          <w:b/>
          <w:sz w:val="24"/>
          <w:lang w:val="en-US"/>
        </w:rPr>
        <w:t xml:space="preserve">Source: </w:t>
      </w:r>
      <w:r w:rsidRPr="00EB3907">
        <w:rPr>
          <w:rFonts w:ascii="Arial" w:hAnsi="Arial"/>
          <w:b/>
          <w:sz w:val="24"/>
          <w:lang w:val="en-US"/>
        </w:rPr>
        <w:tab/>
      </w:r>
      <w:r w:rsidR="006C5CF4" w:rsidRPr="00EB3907">
        <w:rPr>
          <w:rFonts w:ascii="Arial" w:hAnsi="Arial"/>
          <w:b/>
          <w:sz w:val="24"/>
          <w:lang w:val="en-US"/>
        </w:rPr>
        <w:t>Lenovo</w:t>
      </w:r>
    </w:p>
    <w:p w14:paraId="254C527B" w14:textId="1CB60230" w:rsidR="002E27D0" w:rsidRPr="00B8556B" w:rsidRDefault="002E27D0" w:rsidP="009148E3">
      <w:pPr>
        <w:tabs>
          <w:tab w:val="left" w:pos="1985"/>
        </w:tabs>
        <w:spacing w:after="120"/>
        <w:ind w:left="1980" w:hanging="1980"/>
        <w:jc w:val="both"/>
        <w:rPr>
          <w:rFonts w:ascii="Arial" w:eastAsia="等线" w:hAnsi="Arial"/>
          <w:b/>
          <w:sz w:val="24"/>
          <w:lang w:val="en-US" w:eastAsia="zh-CN"/>
        </w:rPr>
      </w:pPr>
      <w:r w:rsidRPr="00EB3907">
        <w:rPr>
          <w:rFonts w:ascii="Arial" w:hAnsi="Arial"/>
          <w:b/>
          <w:sz w:val="24"/>
          <w:lang w:val="en-US"/>
        </w:rPr>
        <w:t xml:space="preserve">Title: </w:t>
      </w:r>
      <w:r w:rsidRPr="00EB3907">
        <w:rPr>
          <w:rFonts w:ascii="Arial" w:hAnsi="Arial"/>
          <w:b/>
          <w:sz w:val="24"/>
          <w:lang w:val="en-US"/>
        </w:rPr>
        <w:tab/>
      </w:r>
      <w:bookmarkStart w:id="2" w:name="Title"/>
      <w:bookmarkEnd w:id="2"/>
      <w:r w:rsidR="00B8556B">
        <w:rPr>
          <w:rFonts w:ascii="Arial" w:eastAsia="等线" w:hAnsi="Arial" w:hint="eastAsia"/>
          <w:b/>
          <w:sz w:val="24"/>
          <w:lang w:val="en-US" w:eastAsia="zh-CN"/>
        </w:rPr>
        <w:t>R</w:t>
      </w:r>
      <w:r w:rsidR="003E1CE5">
        <w:rPr>
          <w:rFonts w:ascii="Arial" w:hAnsi="Arial"/>
          <w:b/>
          <w:sz w:val="24"/>
          <w:lang w:val="en-US"/>
        </w:rPr>
        <w:t xml:space="preserve">emaining </w:t>
      </w:r>
      <w:r w:rsidR="00B8556B">
        <w:rPr>
          <w:rFonts w:ascii="Arial" w:eastAsia="等线" w:hAnsi="Arial" w:hint="eastAsia"/>
          <w:b/>
          <w:sz w:val="24"/>
          <w:lang w:val="en-US" w:eastAsia="zh-CN"/>
        </w:rPr>
        <w:t>issues for CLTM</w:t>
      </w:r>
    </w:p>
    <w:p w14:paraId="7C05052F" w14:textId="642345B6" w:rsidR="002E27D0" w:rsidRPr="00EB3907" w:rsidRDefault="002E27D0" w:rsidP="009148E3">
      <w:pPr>
        <w:tabs>
          <w:tab w:val="left" w:pos="1985"/>
        </w:tabs>
        <w:jc w:val="both"/>
        <w:rPr>
          <w:rFonts w:ascii="Arial" w:hAnsi="Arial"/>
          <w:b/>
          <w:sz w:val="24"/>
          <w:lang w:val="en-US"/>
        </w:rPr>
      </w:pPr>
      <w:r w:rsidRPr="00EB3907">
        <w:rPr>
          <w:rFonts w:ascii="Arial" w:hAnsi="Arial"/>
          <w:b/>
          <w:sz w:val="24"/>
          <w:lang w:val="en-US"/>
        </w:rPr>
        <w:t>Document for:</w:t>
      </w:r>
      <w:r w:rsidRPr="00EB3907">
        <w:rPr>
          <w:rFonts w:ascii="Arial" w:hAnsi="Arial"/>
          <w:b/>
          <w:sz w:val="24"/>
          <w:lang w:val="en-US"/>
        </w:rPr>
        <w:tab/>
      </w:r>
      <w:bookmarkStart w:id="3" w:name="DocumentFor"/>
      <w:bookmarkEnd w:id="3"/>
      <w:r w:rsidRPr="007461C2">
        <w:rPr>
          <w:rFonts w:ascii="Arial" w:hAnsi="Arial" w:cs="Arial"/>
          <w:b/>
          <w:bCs/>
          <w:sz w:val="24"/>
        </w:rPr>
        <w:t>Discussion</w:t>
      </w:r>
      <w:r w:rsidR="003854F9" w:rsidRPr="007461C2">
        <w:rPr>
          <w:rFonts w:ascii="Arial" w:hAnsi="Arial" w:cs="Arial"/>
          <w:b/>
          <w:bCs/>
          <w:sz w:val="24"/>
        </w:rPr>
        <w:t xml:space="preserve"> </w:t>
      </w:r>
      <w:r w:rsidR="00340B0A" w:rsidRPr="007461C2">
        <w:rPr>
          <w:rFonts w:ascii="Arial" w:hAnsi="Arial" w:cs="Arial"/>
          <w:b/>
          <w:bCs/>
          <w:sz w:val="24"/>
        </w:rPr>
        <w:t xml:space="preserve">and </w:t>
      </w:r>
      <w:r w:rsidR="007238F1">
        <w:rPr>
          <w:rFonts w:ascii="Arial" w:hAnsi="Arial" w:cs="Arial"/>
          <w:b/>
          <w:bCs/>
          <w:sz w:val="24"/>
        </w:rPr>
        <w:t>decision</w:t>
      </w:r>
    </w:p>
    <w:p w14:paraId="67A4C75F" w14:textId="4A7EF8D8" w:rsidR="002E27D0" w:rsidRDefault="002E27D0" w:rsidP="009148E3">
      <w:pPr>
        <w:pStyle w:val="1"/>
        <w:ind w:left="0" w:firstLine="0"/>
        <w:jc w:val="both"/>
      </w:pPr>
      <w:r w:rsidRPr="008447EE">
        <w:t>Introduction</w:t>
      </w:r>
    </w:p>
    <w:p w14:paraId="5BEE3A49" w14:textId="6DD4C1FD" w:rsidR="003E1CE5" w:rsidRPr="003E1CE5" w:rsidRDefault="00C53841" w:rsidP="00F568A3">
      <w:pPr>
        <w:jc w:val="both"/>
        <w:rPr>
          <w:bCs/>
          <w:lang w:val="en-US" w:eastAsia="zh-CN"/>
        </w:rPr>
      </w:pPr>
      <w:r>
        <w:rPr>
          <w:rFonts w:eastAsia="等线" w:hint="eastAsia"/>
          <w:bCs/>
          <w:lang w:eastAsia="zh-CN"/>
        </w:rPr>
        <w:t xml:space="preserve">In the </w:t>
      </w:r>
      <w:r w:rsidR="00096CF0">
        <w:rPr>
          <w:rFonts w:eastAsia="等线" w:hint="eastAsia"/>
          <w:bCs/>
          <w:lang w:eastAsia="zh-CN"/>
        </w:rPr>
        <w:t>previous</w:t>
      </w:r>
      <w:r>
        <w:rPr>
          <w:rFonts w:eastAsia="等线" w:hint="eastAsia"/>
          <w:bCs/>
          <w:lang w:eastAsia="zh-CN"/>
        </w:rPr>
        <w:t xml:space="preserve"> </w:t>
      </w:r>
      <w:r w:rsidR="00A740A9">
        <w:rPr>
          <w:rFonts w:eastAsia="等线" w:hint="eastAsia"/>
          <w:bCs/>
          <w:lang w:eastAsia="zh-CN"/>
        </w:rPr>
        <w:t xml:space="preserve">RAN2 meeting, we have made </w:t>
      </w:r>
      <w:r w:rsidR="0042770F">
        <w:rPr>
          <w:rFonts w:eastAsia="等线" w:hint="eastAsia"/>
          <w:bCs/>
          <w:lang w:eastAsia="zh-CN"/>
        </w:rPr>
        <w:t xml:space="preserve">a </w:t>
      </w:r>
      <w:r w:rsidR="00A740A9">
        <w:rPr>
          <w:rFonts w:eastAsia="等线" w:hint="eastAsia"/>
          <w:bCs/>
          <w:lang w:eastAsia="zh-CN"/>
        </w:rPr>
        <w:t>good progress for</w:t>
      </w:r>
      <w:r w:rsidR="0042770F">
        <w:rPr>
          <w:rFonts w:eastAsia="等线" w:hint="eastAsia"/>
          <w:bCs/>
          <w:lang w:eastAsia="zh-CN"/>
        </w:rPr>
        <w:t xml:space="preserve"> Intra-CU </w:t>
      </w:r>
      <w:r w:rsidR="0042770F">
        <w:rPr>
          <w:rFonts w:eastAsia="等线"/>
          <w:bCs/>
          <w:lang w:eastAsia="zh-CN"/>
        </w:rPr>
        <w:t>conditional</w:t>
      </w:r>
      <w:r w:rsidR="0042770F">
        <w:rPr>
          <w:rFonts w:eastAsia="等线" w:hint="eastAsia"/>
          <w:bCs/>
          <w:lang w:eastAsia="zh-CN"/>
        </w:rPr>
        <w:t xml:space="preserve"> MCG LTM. </w:t>
      </w:r>
      <w:r w:rsidR="00F578D3">
        <w:rPr>
          <w:bCs/>
          <w:lang w:val="en-US" w:eastAsia="zh-CN"/>
        </w:rPr>
        <w:t xml:space="preserve">This document </w:t>
      </w:r>
      <w:r w:rsidR="0042770F">
        <w:rPr>
          <w:rFonts w:eastAsia="等线" w:hint="eastAsia"/>
          <w:bCs/>
          <w:lang w:val="en-US" w:eastAsia="zh-CN"/>
        </w:rPr>
        <w:t xml:space="preserve">aims to </w:t>
      </w:r>
      <w:r w:rsidR="00F578D3">
        <w:rPr>
          <w:bCs/>
          <w:lang w:val="en-US" w:eastAsia="zh-CN"/>
        </w:rPr>
        <w:t xml:space="preserve">address the remaining points for the </w:t>
      </w:r>
      <w:r w:rsidR="0042770F">
        <w:rPr>
          <w:rFonts w:eastAsia="等线" w:hint="eastAsia"/>
          <w:bCs/>
          <w:lang w:val="en-US" w:eastAsia="zh-CN"/>
        </w:rPr>
        <w:t xml:space="preserve">Intra-CU MCG </w:t>
      </w:r>
      <w:r w:rsidR="00F578D3">
        <w:rPr>
          <w:bCs/>
          <w:lang w:val="en-US" w:eastAsia="zh-CN"/>
        </w:rPr>
        <w:t>C-LTM work.</w:t>
      </w:r>
    </w:p>
    <w:p w14:paraId="465B5ADC" w14:textId="13744A97" w:rsidR="002C231A" w:rsidRDefault="002C231A" w:rsidP="009148E3">
      <w:pPr>
        <w:pStyle w:val="1"/>
        <w:jc w:val="both"/>
        <w:rPr>
          <w:lang w:eastAsia="zh-CN"/>
        </w:rPr>
      </w:pPr>
      <w:r>
        <w:rPr>
          <w:lang w:eastAsia="zh-CN"/>
        </w:rPr>
        <w:t>Discussion</w:t>
      </w:r>
    </w:p>
    <w:p w14:paraId="60D6C507" w14:textId="39985BC6" w:rsidR="00EB483B" w:rsidRPr="00FB73B6" w:rsidRDefault="00EB483B" w:rsidP="00B44B1B">
      <w:pPr>
        <w:pStyle w:val="2"/>
        <w:numPr>
          <w:ilvl w:val="0"/>
          <w:numId w:val="0"/>
        </w:numPr>
        <w:rPr>
          <w:b/>
          <w:bCs/>
          <w:sz w:val="21"/>
          <w:szCs w:val="21"/>
          <w:u w:val="single"/>
          <w:lang w:eastAsia="zh-CN"/>
        </w:rPr>
      </w:pPr>
      <w:bookmarkStart w:id="4" w:name="OLE_LINK29"/>
      <w:r w:rsidRPr="00FB73B6">
        <w:rPr>
          <w:b/>
          <w:bCs/>
          <w:sz w:val="21"/>
          <w:szCs w:val="21"/>
          <w:u w:val="single"/>
          <w:lang w:eastAsia="zh-CN"/>
        </w:rPr>
        <w:t xml:space="preserve">Early TA </w:t>
      </w:r>
      <w:r w:rsidR="001A55E6" w:rsidRPr="00FB73B6">
        <w:rPr>
          <w:b/>
          <w:bCs/>
          <w:sz w:val="21"/>
          <w:szCs w:val="21"/>
          <w:u w:val="single"/>
          <w:lang w:eastAsia="zh-CN"/>
        </w:rPr>
        <w:t>handling</w:t>
      </w:r>
    </w:p>
    <w:p w14:paraId="54A96425" w14:textId="585D8813" w:rsidR="001A43F0" w:rsidRPr="00EC4D53" w:rsidRDefault="00C93BBA" w:rsidP="00FC5A75">
      <w:pPr>
        <w:spacing w:line="360" w:lineRule="auto"/>
        <w:jc w:val="both"/>
        <w:rPr>
          <w:rFonts w:eastAsia="等线"/>
          <w:lang w:eastAsia="zh-CN"/>
        </w:rPr>
      </w:pPr>
      <w:r w:rsidRPr="00C93BBA">
        <w:rPr>
          <w:rFonts w:eastAsia="等线" w:hint="eastAsia"/>
          <w:lang w:eastAsia="zh-CN"/>
        </w:rPr>
        <w:t xml:space="preserve">It was agreed </w:t>
      </w:r>
      <w:r w:rsidRPr="00C93BBA">
        <w:rPr>
          <w:rFonts w:eastAsia="等线"/>
          <w:lang w:eastAsia="zh-CN"/>
        </w:rPr>
        <w:t>that</w:t>
      </w:r>
      <w:r w:rsidRPr="00C93BBA">
        <w:rPr>
          <w:rFonts w:eastAsia="等线" w:hint="eastAsia"/>
          <w:lang w:eastAsia="zh-CN"/>
        </w:rPr>
        <w:t xml:space="preserve"> </w:t>
      </w:r>
      <w:r w:rsidRPr="00C93BBA">
        <w:rPr>
          <w:rFonts w:eastAsia="等线"/>
          <w:lang w:eastAsia="zh-CN"/>
        </w:rPr>
        <w:t xml:space="preserve">LTM Cell Switch Command MAC CE </w:t>
      </w:r>
      <w:r>
        <w:rPr>
          <w:rFonts w:eastAsia="等线" w:hint="eastAsia"/>
          <w:lang w:eastAsia="zh-CN"/>
        </w:rPr>
        <w:t xml:space="preserve">can be </w:t>
      </w:r>
      <w:r w:rsidR="005E627F">
        <w:rPr>
          <w:rFonts w:eastAsia="等线" w:hint="eastAsia"/>
          <w:lang w:eastAsia="zh-CN"/>
        </w:rPr>
        <w:t>used</w:t>
      </w:r>
      <w:r>
        <w:rPr>
          <w:rFonts w:eastAsia="等线" w:hint="eastAsia"/>
          <w:lang w:eastAsia="zh-CN"/>
        </w:rPr>
        <w:t xml:space="preserve"> to trigger cell switch</w:t>
      </w:r>
      <w:r w:rsidR="00482BB3">
        <w:rPr>
          <w:rFonts w:eastAsia="等线"/>
          <w:lang w:eastAsia="zh-CN"/>
        </w:rPr>
        <w:t xml:space="preserve"> for candidate</w:t>
      </w:r>
      <w:r w:rsidR="00E92E7E">
        <w:rPr>
          <w:rFonts w:eastAsia="等线" w:hint="eastAsia"/>
          <w:lang w:eastAsia="zh-CN"/>
        </w:rPr>
        <w:t xml:space="preserve"> cells</w:t>
      </w:r>
      <w:r w:rsidR="00482BB3">
        <w:rPr>
          <w:rFonts w:eastAsia="等线"/>
          <w:lang w:eastAsia="zh-CN"/>
        </w:rPr>
        <w:t xml:space="preserve"> configured for </w:t>
      </w:r>
      <w:r w:rsidR="00482BB3">
        <w:rPr>
          <w:rFonts w:eastAsia="等线" w:hint="eastAsia"/>
          <w:lang w:eastAsia="zh-CN"/>
        </w:rPr>
        <w:t>CLTM</w:t>
      </w:r>
      <w:r w:rsidRPr="00C93BBA">
        <w:rPr>
          <w:rFonts w:eastAsia="等线" w:hint="eastAsia"/>
          <w:lang w:eastAsia="zh-CN"/>
        </w:rPr>
        <w:t>.</w:t>
      </w:r>
      <w:r w:rsidR="009B6641">
        <w:rPr>
          <w:rFonts w:eastAsia="等线" w:hint="eastAsia"/>
          <w:lang w:eastAsia="zh-CN"/>
        </w:rPr>
        <w:t xml:space="preserve"> </w:t>
      </w:r>
      <w:r w:rsidR="005E627F">
        <w:rPr>
          <w:rFonts w:eastAsia="等线" w:hint="eastAsia"/>
          <w:lang w:eastAsia="zh-CN"/>
        </w:rPr>
        <w:t xml:space="preserve">It is </w:t>
      </w:r>
      <w:r w:rsidR="005E627F">
        <w:rPr>
          <w:rFonts w:eastAsia="等线"/>
          <w:lang w:eastAsia="zh-CN"/>
        </w:rPr>
        <w:t>possible</w:t>
      </w:r>
      <w:r w:rsidR="005E627F">
        <w:rPr>
          <w:rFonts w:eastAsia="等线" w:hint="eastAsia"/>
          <w:lang w:eastAsia="zh-CN"/>
        </w:rPr>
        <w:t xml:space="preserve"> </w:t>
      </w:r>
      <w:r w:rsidR="005E627F">
        <w:rPr>
          <w:rFonts w:eastAsia="等线"/>
          <w:lang w:eastAsia="zh-CN"/>
        </w:rPr>
        <w:t>that</w:t>
      </w:r>
      <w:r w:rsidR="005E627F">
        <w:rPr>
          <w:rFonts w:eastAsia="等线" w:hint="eastAsia"/>
          <w:lang w:eastAsia="zh-CN"/>
        </w:rPr>
        <w:t xml:space="preserve"> </w:t>
      </w:r>
      <w:r w:rsidRPr="00C93BBA">
        <w:rPr>
          <w:rFonts w:eastAsia="等线" w:hint="eastAsia"/>
          <w:lang w:eastAsia="zh-CN"/>
        </w:rPr>
        <w:t xml:space="preserve">UE receives </w:t>
      </w:r>
      <w:r w:rsidR="0051476F">
        <w:t xml:space="preserve">LTM Candidate </w:t>
      </w:r>
      <w:r w:rsidR="00527F3D">
        <w:rPr>
          <w:rFonts w:eastAsia="等线" w:hint="eastAsia"/>
          <w:lang w:eastAsia="zh-CN"/>
        </w:rPr>
        <w:t>TA</w:t>
      </w:r>
      <w:r w:rsidR="0051476F">
        <w:t xml:space="preserve"> Command MAC CE</w:t>
      </w:r>
      <w:r w:rsidR="0051476F" w:rsidRPr="00C93BBA">
        <w:rPr>
          <w:rFonts w:eastAsia="等线"/>
          <w:lang w:eastAsia="zh-CN"/>
        </w:rPr>
        <w:t xml:space="preserve"> </w:t>
      </w:r>
      <w:r w:rsidR="00527F3D">
        <w:rPr>
          <w:rFonts w:eastAsia="等线" w:hint="eastAsia"/>
          <w:lang w:eastAsia="zh-CN"/>
        </w:rPr>
        <w:t xml:space="preserve">including </w:t>
      </w:r>
      <w:r w:rsidRPr="00C93BBA">
        <w:rPr>
          <w:rFonts w:eastAsia="等线"/>
          <w:lang w:eastAsia="zh-CN"/>
        </w:rPr>
        <w:t>early TA</w:t>
      </w:r>
      <w:r w:rsidR="00D01FE1">
        <w:rPr>
          <w:rFonts w:eastAsia="等线" w:hint="eastAsia"/>
          <w:lang w:eastAsia="zh-CN"/>
        </w:rPr>
        <w:t xml:space="preserve"> for CLTM candidate cells e.g., CLTM candidate cell</w:t>
      </w:r>
      <w:r w:rsidRPr="00C93BBA">
        <w:rPr>
          <w:rFonts w:eastAsia="等线"/>
          <w:lang w:eastAsia="zh-CN"/>
        </w:rPr>
        <w:t>#1</w:t>
      </w:r>
      <w:r w:rsidRPr="00C93BBA">
        <w:rPr>
          <w:rFonts w:eastAsia="等线" w:hint="eastAsia"/>
          <w:lang w:eastAsia="zh-CN"/>
        </w:rPr>
        <w:t>.</w:t>
      </w:r>
      <w:r w:rsidR="00B552C6">
        <w:rPr>
          <w:rFonts w:eastAsia="等线" w:hint="eastAsia"/>
          <w:lang w:eastAsia="zh-CN"/>
        </w:rPr>
        <w:t xml:space="preserve"> </w:t>
      </w:r>
      <w:r w:rsidR="00727C12">
        <w:rPr>
          <w:rFonts w:eastAsia="等线" w:hint="eastAsia"/>
          <w:lang w:eastAsia="zh-CN"/>
        </w:rPr>
        <w:t xml:space="preserve">When UE </w:t>
      </w:r>
      <w:r w:rsidR="00727C12">
        <w:rPr>
          <w:rFonts w:eastAsia="等线"/>
          <w:lang w:eastAsia="zh-CN"/>
        </w:rPr>
        <w:t>receives</w:t>
      </w:r>
      <w:r w:rsidR="00727C12">
        <w:rPr>
          <w:rFonts w:eastAsia="等线" w:hint="eastAsia"/>
          <w:lang w:eastAsia="zh-CN"/>
        </w:rPr>
        <w:t xml:space="preserve"> LTM cell switch command </w:t>
      </w:r>
      <w:r w:rsidR="00DD7516">
        <w:rPr>
          <w:rFonts w:eastAsia="等线" w:hint="eastAsia"/>
          <w:lang w:eastAsia="zh-CN"/>
        </w:rPr>
        <w:t xml:space="preserve">for </w:t>
      </w:r>
      <w:r w:rsidR="00727C12">
        <w:rPr>
          <w:rFonts w:eastAsia="等线" w:hint="eastAsia"/>
          <w:lang w:eastAsia="zh-CN"/>
        </w:rPr>
        <w:t>CLTM candidate cell#1</w:t>
      </w:r>
      <w:r w:rsidR="00DD7516">
        <w:rPr>
          <w:rFonts w:eastAsia="等线" w:hint="eastAsia"/>
          <w:lang w:eastAsia="zh-CN"/>
        </w:rPr>
        <w:t xml:space="preserve"> without early TA value</w:t>
      </w:r>
      <w:r w:rsidR="00EC4D53">
        <w:rPr>
          <w:rFonts w:eastAsia="等线" w:hint="eastAsia"/>
          <w:lang w:eastAsia="zh-CN"/>
        </w:rPr>
        <w:t xml:space="preserve">, RAN2 needs to discuss </w:t>
      </w:r>
      <w:r w:rsidR="00EC4D53">
        <w:rPr>
          <w:rFonts w:eastAsia="等线"/>
          <w:lang w:eastAsia="zh-CN"/>
        </w:rPr>
        <w:t>whether</w:t>
      </w:r>
      <w:r w:rsidR="00EC4D53">
        <w:rPr>
          <w:rFonts w:eastAsia="等线" w:hint="eastAsia"/>
          <w:lang w:eastAsia="zh-CN"/>
        </w:rPr>
        <w:t xml:space="preserve"> </w:t>
      </w:r>
      <w:r w:rsidR="00EC4D53" w:rsidRPr="00EC4D53">
        <w:rPr>
          <w:rFonts w:eastAsia="等线" w:hint="eastAsia"/>
          <w:lang w:eastAsia="zh-CN"/>
        </w:rPr>
        <w:t>RACH based LTM or RACH</w:t>
      </w:r>
      <w:r w:rsidR="007712BC">
        <w:rPr>
          <w:rFonts w:eastAsia="等线" w:hint="eastAsia"/>
          <w:lang w:eastAsia="zh-CN"/>
        </w:rPr>
        <w:t>-</w:t>
      </w:r>
      <w:r w:rsidR="00EC4D53" w:rsidRPr="00EC4D53">
        <w:rPr>
          <w:rFonts w:eastAsia="等线" w:hint="eastAsia"/>
          <w:lang w:eastAsia="zh-CN"/>
        </w:rPr>
        <w:t>less based LTM is performed</w:t>
      </w:r>
      <w:r w:rsidR="00BD7213">
        <w:rPr>
          <w:rFonts w:eastAsia="等线" w:hint="eastAsia"/>
          <w:lang w:eastAsia="zh-CN"/>
        </w:rPr>
        <w:t xml:space="preserve"> by UE. </w:t>
      </w:r>
      <w:r w:rsidR="00BD7213" w:rsidRPr="00BD7213">
        <w:rPr>
          <w:rFonts w:eastAsia="等线" w:hint="eastAsia"/>
          <w:lang w:eastAsia="zh-CN"/>
        </w:rPr>
        <w:t xml:space="preserve">If RACH based LTM is performed for </w:t>
      </w:r>
      <w:r w:rsidR="00BD7213" w:rsidRPr="00BD7213">
        <w:rPr>
          <w:rFonts w:eastAsia="等线"/>
          <w:lang w:eastAsia="zh-CN"/>
        </w:rPr>
        <w:t>C-LTM execution</w:t>
      </w:r>
      <w:r w:rsidR="00BD7213" w:rsidRPr="00BD7213">
        <w:rPr>
          <w:rFonts w:eastAsia="等线" w:hint="eastAsia"/>
          <w:lang w:eastAsia="zh-CN"/>
        </w:rPr>
        <w:t xml:space="preserve"> triggered by LTM cell switch </w:t>
      </w:r>
      <w:r w:rsidR="00BD7213" w:rsidRPr="00BD7213">
        <w:rPr>
          <w:rFonts w:eastAsia="等线"/>
          <w:lang w:eastAsia="zh-CN"/>
        </w:rPr>
        <w:t>command</w:t>
      </w:r>
      <w:r w:rsidR="00BD7213" w:rsidRPr="00BD7213">
        <w:rPr>
          <w:rFonts w:eastAsia="等线" w:hint="eastAsia"/>
          <w:lang w:eastAsia="zh-CN"/>
        </w:rPr>
        <w:t>, UE needs to release the early TA for the target cell if configured.</w:t>
      </w:r>
      <w:r w:rsidR="00C02CE5">
        <w:rPr>
          <w:rFonts w:eastAsia="等线" w:hint="eastAsia"/>
          <w:lang w:eastAsia="zh-CN"/>
        </w:rPr>
        <w:t xml:space="preserve"> </w:t>
      </w:r>
      <w:r w:rsidR="00C02CE5">
        <w:rPr>
          <w:rFonts w:eastAsia="等线"/>
          <w:lang w:eastAsia="zh-CN"/>
        </w:rPr>
        <w:t>I</w:t>
      </w:r>
      <w:r w:rsidR="00C02CE5">
        <w:rPr>
          <w:rFonts w:eastAsia="等线" w:hint="eastAsia"/>
          <w:lang w:eastAsia="zh-CN"/>
        </w:rPr>
        <w:t xml:space="preserve">t will impact </w:t>
      </w:r>
      <w:r w:rsidR="008267A5">
        <w:rPr>
          <w:rFonts w:eastAsia="等线" w:hint="eastAsia"/>
          <w:lang w:eastAsia="zh-CN"/>
        </w:rPr>
        <w:t xml:space="preserve">current </w:t>
      </w:r>
      <w:r w:rsidR="008267A5">
        <w:rPr>
          <w:rFonts w:eastAsia="等线"/>
          <w:lang w:eastAsia="zh-CN"/>
        </w:rPr>
        <w:t>specification</w:t>
      </w:r>
      <w:r w:rsidR="008267A5">
        <w:rPr>
          <w:rFonts w:eastAsia="等线" w:hint="eastAsia"/>
          <w:lang w:eastAsia="zh-CN"/>
        </w:rPr>
        <w:t xml:space="preserve">. </w:t>
      </w:r>
    </w:p>
    <w:p w14:paraId="38B8B3C9" w14:textId="59C2C03A" w:rsidR="004604CC" w:rsidRDefault="0040748D" w:rsidP="008F2FB1">
      <w:pPr>
        <w:spacing w:after="0" w:line="360" w:lineRule="auto"/>
        <w:jc w:val="both"/>
        <w:rPr>
          <w:rFonts w:eastAsia="等线"/>
          <w:b/>
          <w:bCs/>
          <w:lang w:val="en-US" w:eastAsia="zh-CN"/>
        </w:rPr>
      </w:pPr>
      <w:r w:rsidRPr="00F24EF4">
        <w:rPr>
          <w:rFonts w:eastAsia="等线" w:hint="eastAsia"/>
          <w:b/>
          <w:bCs/>
          <w:lang w:val="en-US" w:eastAsia="zh-CN"/>
        </w:rPr>
        <w:t>Proposal 1: (</w:t>
      </w:r>
      <w:r w:rsidRPr="00F24EF4">
        <w:rPr>
          <w:rFonts w:eastAsia="MS Mincho"/>
          <w:b/>
          <w:bCs/>
          <w:lang w:eastAsia="ko-KR"/>
        </w:rPr>
        <w:t>MAC-14</w:t>
      </w:r>
      <w:r w:rsidRPr="00F24EF4">
        <w:rPr>
          <w:rFonts w:eastAsia="等线" w:hint="eastAsia"/>
          <w:b/>
          <w:bCs/>
          <w:lang w:val="en-US" w:eastAsia="zh-CN"/>
        </w:rPr>
        <w:t xml:space="preserve">) </w:t>
      </w:r>
      <w:r>
        <w:rPr>
          <w:rFonts w:eastAsia="等线"/>
          <w:b/>
          <w:bCs/>
          <w:lang w:val="en-US" w:eastAsia="zh-CN"/>
        </w:rPr>
        <w:t>If</w:t>
      </w:r>
      <w:r w:rsidRPr="00F24EF4">
        <w:rPr>
          <w:rFonts w:eastAsia="等线" w:hint="eastAsia"/>
          <w:b/>
          <w:bCs/>
          <w:lang w:val="en-US" w:eastAsia="zh-CN"/>
        </w:rPr>
        <w:t xml:space="preserve"> UE </w:t>
      </w:r>
      <w:r>
        <w:rPr>
          <w:rFonts w:eastAsia="等线"/>
          <w:b/>
          <w:bCs/>
          <w:lang w:val="en-US" w:eastAsia="zh-CN"/>
        </w:rPr>
        <w:t xml:space="preserve">has </w:t>
      </w:r>
      <w:r w:rsidRPr="00F24EF4">
        <w:rPr>
          <w:rFonts w:eastAsia="等线" w:hint="eastAsia"/>
          <w:b/>
          <w:bCs/>
          <w:lang w:val="en-US" w:eastAsia="zh-CN"/>
        </w:rPr>
        <w:t>receive</w:t>
      </w:r>
      <w:r>
        <w:rPr>
          <w:rFonts w:eastAsia="等线"/>
          <w:b/>
          <w:bCs/>
          <w:lang w:val="en-US" w:eastAsia="zh-CN"/>
        </w:rPr>
        <w:t>d</w:t>
      </w:r>
      <w:r w:rsidRPr="00F24EF4">
        <w:rPr>
          <w:rFonts w:eastAsia="等线" w:hint="eastAsia"/>
          <w:b/>
          <w:bCs/>
          <w:lang w:val="en-US" w:eastAsia="zh-CN"/>
        </w:rPr>
        <w:t xml:space="preserve"> early TA MAC CE for CLTM candidate cell, </w:t>
      </w:r>
      <w:r w:rsidRPr="00F24EF4">
        <w:rPr>
          <w:rFonts w:eastAsia="等线"/>
          <w:b/>
          <w:bCs/>
          <w:lang w:val="en-US" w:eastAsia="zh-CN"/>
        </w:rPr>
        <w:t xml:space="preserve">UE </w:t>
      </w:r>
      <w:r>
        <w:rPr>
          <w:rFonts w:eastAsia="等线"/>
          <w:b/>
          <w:bCs/>
          <w:lang w:val="en-US" w:eastAsia="zh-CN"/>
        </w:rPr>
        <w:t xml:space="preserve">shall </w:t>
      </w:r>
      <w:r w:rsidRPr="00F24EF4">
        <w:rPr>
          <w:rFonts w:eastAsia="等线"/>
          <w:b/>
          <w:bCs/>
          <w:lang w:val="en-US" w:eastAsia="zh-CN"/>
        </w:rPr>
        <w:t xml:space="preserve">perform </w:t>
      </w:r>
      <w:proofErr w:type="spellStart"/>
      <w:r w:rsidRPr="00F24EF4">
        <w:rPr>
          <w:rFonts w:eastAsia="等线"/>
          <w:b/>
          <w:bCs/>
          <w:lang w:val="en-US" w:eastAsia="zh-CN"/>
        </w:rPr>
        <w:t>RACHless</w:t>
      </w:r>
      <w:proofErr w:type="spellEnd"/>
      <w:r w:rsidRPr="00F24EF4">
        <w:rPr>
          <w:rFonts w:eastAsia="等线"/>
          <w:b/>
          <w:bCs/>
          <w:lang w:val="en-US" w:eastAsia="zh-CN"/>
        </w:rPr>
        <w:t xml:space="preserve"> cell switch </w:t>
      </w:r>
      <w:r>
        <w:rPr>
          <w:rFonts w:eastAsia="等线" w:hint="eastAsia"/>
          <w:b/>
          <w:bCs/>
          <w:lang w:val="en-US" w:eastAsia="zh-CN"/>
        </w:rPr>
        <w:t xml:space="preserve">using TA from </w:t>
      </w:r>
      <w:r w:rsidR="00A5707F" w:rsidRPr="00F24EF4">
        <w:rPr>
          <w:rFonts w:eastAsia="等线" w:hint="eastAsia"/>
          <w:b/>
          <w:bCs/>
          <w:lang w:val="en-US" w:eastAsia="zh-CN"/>
        </w:rPr>
        <w:t>early TA</w:t>
      </w:r>
      <w:r w:rsidR="00A5707F">
        <w:rPr>
          <w:rFonts w:eastAsia="等线" w:hint="eastAsia"/>
          <w:b/>
          <w:bCs/>
          <w:lang w:val="en-US" w:eastAsia="zh-CN"/>
        </w:rPr>
        <w:t xml:space="preserve"> </w:t>
      </w:r>
      <w:r>
        <w:rPr>
          <w:rFonts w:eastAsia="等线" w:hint="eastAsia"/>
          <w:b/>
          <w:bCs/>
          <w:lang w:val="en-US" w:eastAsia="zh-CN"/>
        </w:rPr>
        <w:t xml:space="preserve">MAC CE </w:t>
      </w:r>
      <w:r w:rsidRPr="00F24EF4">
        <w:rPr>
          <w:rFonts w:eastAsia="等线" w:hint="eastAsia"/>
          <w:b/>
          <w:bCs/>
          <w:lang w:val="en-US" w:eastAsia="zh-CN"/>
        </w:rPr>
        <w:t xml:space="preserve">upon the </w:t>
      </w:r>
      <w:r w:rsidRPr="00F24EF4">
        <w:rPr>
          <w:rFonts w:eastAsia="等线"/>
          <w:b/>
          <w:bCs/>
          <w:lang w:val="en-US" w:eastAsia="zh-CN"/>
        </w:rPr>
        <w:t>reception</w:t>
      </w:r>
      <w:r w:rsidRPr="00F24EF4">
        <w:rPr>
          <w:rFonts w:eastAsia="等线" w:hint="eastAsia"/>
          <w:b/>
          <w:bCs/>
          <w:lang w:val="en-US" w:eastAsia="zh-CN"/>
        </w:rPr>
        <w:t xml:space="preserve"> of LTM cell switch command </w:t>
      </w:r>
      <w:r>
        <w:rPr>
          <w:rFonts w:eastAsia="等线"/>
          <w:b/>
          <w:bCs/>
          <w:lang w:val="en-US" w:eastAsia="zh-CN"/>
        </w:rPr>
        <w:t>without</w:t>
      </w:r>
      <w:r>
        <w:rPr>
          <w:rFonts w:eastAsia="等线" w:hint="eastAsia"/>
          <w:b/>
          <w:bCs/>
          <w:lang w:val="en-US" w:eastAsia="zh-CN"/>
        </w:rPr>
        <w:t xml:space="preserve"> </w:t>
      </w:r>
      <w:r>
        <w:rPr>
          <w:rFonts w:eastAsia="等线"/>
          <w:b/>
          <w:bCs/>
          <w:lang w:val="en-US" w:eastAsia="zh-CN"/>
        </w:rPr>
        <w:t xml:space="preserve">a </w:t>
      </w:r>
      <w:r w:rsidRPr="00F24EF4">
        <w:rPr>
          <w:rFonts w:eastAsia="等线" w:hint="eastAsia"/>
          <w:b/>
          <w:bCs/>
          <w:lang w:val="en-US" w:eastAsia="zh-CN"/>
        </w:rPr>
        <w:t>TA value</w:t>
      </w:r>
      <w:r>
        <w:rPr>
          <w:rFonts w:eastAsia="等线"/>
          <w:b/>
          <w:bCs/>
          <w:lang w:val="en-US" w:eastAsia="zh-CN"/>
        </w:rPr>
        <w:t xml:space="preserve"> included</w:t>
      </w:r>
      <w:r w:rsidRPr="00F24EF4">
        <w:rPr>
          <w:rFonts w:eastAsia="等线" w:hint="eastAsia"/>
          <w:b/>
          <w:bCs/>
          <w:lang w:val="en-US" w:eastAsia="zh-CN"/>
        </w:rPr>
        <w:t>.</w:t>
      </w:r>
    </w:p>
    <w:p w14:paraId="13922E94" w14:textId="77777777" w:rsidR="003E0168" w:rsidRDefault="003E0168" w:rsidP="008F2FB1">
      <w:pPr>
        <w:spacing w:after="0" w:line="360" w:lineRule="auto"/>
        <w:jc w:val="both"/>
        <w:rPr>
          <w:rFonts w:eastAsia="等线"/>
          <w:b/>
          <w:bCs/>
          <w:lang w:val="en-US" w:eastAsia="zh-CN"/>
        </w:rPr>
      </w:pPr>
    </w:p>
    <w:p w14:paraId="4F531CB9" w14:textId="77777777" w:rsidR="003E0168" w:rsidRDefault="003E0168" w:rsidP="003E0168">
      <w:pPr>
        <w:spacing w:line="360" w:lineRule="auto"/>
        <w:jc w:val="both"/>
        <w:rPr>
          <w:rFonts w:eastAsia="等线"/>
          <w:lang w:eastAsia="zh-CN"/>
        </w:rPr>
      </w:pPr>
      <w:r w:rsidRPr="0049772C">
        <w:rPr>
          <w:rFonts w:eastAsia="等线" w:hint="eastAsia"/>
          <w:lang w:eastAsia="zh-CN"/>
        </w:rPr>
        <w:t xml:space="preserve">We consider the case </w:t>
      </w:r>
      <w:r>
        <w:rPr>
          <w:rFonts w:eastAsia="等线"/>
          <w:lang w:eastAsia="zh-CN"/>
        </w:rPr>
        <w:t>that</w:t>
      </w:r>
      <w:r>
        <w:rPr>
          <w:rFonts w:eastAsia="等线" w:hint="eastAsia"/>
          <w:lang w:eastAsia="zh-CN"/>
        </w:rPr>
        <w:t xml:space="preserve"> one </w:t>
      </w:r>
      <w:r w:rsidRPr="0049772C">
        <w:rPr>
          <w:rFonts w:eastAsia="等线" w:hint="eastAsia"/>
          <w:lang w:eastAsia="zh-CN"/>
        </w:rPr>
        <w:t xml:space="preserve">CLTM candidate cell </w:t>
      </w:r>
      <w:r>
        <w:rPr>
          <w:rFonts w:eastAsia="等线" w:hint="eastAsia"/>
          <w:lang w:eastAsia="zh-CN"/>
        </w:rPr>
        <w:t xml:space="preserve">is </w:t>
      </w:r>
      <w:r w:rsidRPr="0049772C">
        <w:rPr>
          <w:rFonts w:eastAsia="等线"/>
          <w:lang w:eastAsia="zh-CN"/>
        </w:rPr>
        <w:t>configured</w:t>
      </w:r>
      <w:r w:rsidRPr="0049772C">
        <w:rPr>
          <w:rFonts w:eastAsia="等线" w:hint="eastAsia"/>
          <w:lang w:eastAsia="zh-CN"/>
        </w:rPr>
        <w:t xml:space="preserve"> with MIMO 2TA. UE receives </w:t>
      </w:r>
      <w:r w:rsidRPr="0049772C">
        <w:rPr>
          <w:rFonts w:eastAsia="等线"/>
          <w:lang w:eastAsia="zh-CN"/>
        </w:rPr>
        <w:t xml:space="preserve">LTM </w:t>
      </w:r>
      <w:r>
        <w:rPr>
          <w:rFonts w:eastAsia="等线" w:hint="eastAsia"/>
          <w:lang w:eastAsia="zh-CN"/>
        </w:rPr>
        <w:t>candidate TA</w:t>
      </w:r>
      <w:r w:rsidRPr="0049772C">
        <w:rPr>
          <w:rFonts w:eastAsia="等线"/>
          <w:lang w:eastAsia="zh-CN"/>
        </w:rPr>
        <w:t xml:space="preserve"> MAC CE</w:t>
      </w:r>
      <w:r w:rsidRPr="0049772C">
        <w:rPr>
          <w:rFonts w:eastAsia="等线" w:hint="eastAsia"/>
          <w:lang w:eastAsia="zh-CN"/>
        </w:rPr>
        <w:t xml:space="preserve"> for TAG#1 of CLTM candidate cell. UE performs cell switch towards </w:t>
      </w:r>
      <w:r w:rsidRPr="0049772C">
        <w:rPr>
          <w:rFonts w:eastAsia="等线"/>
          <w:lang w:eastAsia="zh-CN"/>
        </w:rPr>
        <w:t>another</w:t>
      </w:r>
      <w:r w:rsidRPr="0049772C">
        <w:rPr>
          <w:rFonts w:eastAsia="等线" w:hint="eastAsia"/>
          <w:lang w:eastAsia="zh-CN"/>
        </w:rPr>
        <w:t xml:space="preserve"> TAG e.g., TAG#0 due to the reception of LTM </w:t>
      </w:r>
      <w:r>
        <w:rPr>
          <w:rFonts w:eastAsia="等线" w:hint="eastAsia"/>
          <w:lang w:eastAsia="zh-CN"/>
        </w:rPr>
        <w:t xml:space="preserve">cell switch </w:t>
      </w:r>
      <w:r w:rsidRPr="0049772C">
        <w:rPr>
          <w:rFonts w:eastAsia="等线"/>
          <w:lang w:eastAsia="zh-CN"/>
        </w:rPr>
        <w:t>command</w:t>
      </w:r>
      <w:r>
        <w:rPr>
          <w:rFonts w:eastAsia="等线" w:hint="eastAsia"/>
          <w:lang w:eastAsia="zh-CN"/>
        </w:rPr>
        <w:t xml:space="preserve"> including </w:t>
      </w:r>
      <w:r>
        <w:rPr>
          <w:rFonts w:eastAsia="等线"/>
          <w:lang w:eastAsia="zh-CN"/>
        </w:rPr>
        <w:t>early</w:t>
      </w:r>
      <w:r>
        <w:rPr>
          <w:rFonts w:eastAsia="等线" w:hint="eastAsia"/>
          <w:lang w:eastAsia="zh-CN"/>
        </w:rPr>
        <w:t xml:space="preserve"> TA for TAG#0</w:t>
      </w:r>
      <w:r w:rsidRPr="0049772C">
        <w:rPr>
          <w:rFonts w:eastAsia="等线" w:hint="eastAsia"/>
          <w:lang w:eastAsia="zh-CN"/>
        </w:rPr>
        <w:t xml:space="preserve">. How to handle the </w:t>
      </w:r>
      <w:r w:rsidRPr="0049772C">
        <w:rPr>
          <w:rFonts w:eastAsia="等线"/>
          <w:lang w:eastAsia="zh-CN"/>
        </w:rPr>
        <w:t>early</w:t>
      </w:r>
      <w:r w:rsidRPr="0049772C">
        <w:rPr>
          <w:rFonts w:eastAsia="等线" w:hint="eastAsia"/>
          <w:lang w:eastAsia="zh-CN"/>
        </w:rPr>
        <w:t xml:space="preserve"> TA for TAG#1 of the CLTM target cell after LTM cell switch? </w:t>
      </w:r>
      <w:r>
        <w:rPr>
          <w:rFonts w:eastAsia="等线"/>
          <w:lang w:eastAsia="zh-CN"/>
        </w:rPr>
        <w:t>I</w:t>
      </w:r>
      <w:r>
        <w:rPr>
          <w:rFonts w:eastAsia="等线" w:hint="eastAsia"/>
          <w:lang w:eastAsia="zh-CN"/>
        </w:rPr>
        <w:t xml:space="preserve">t was agreed </w:t>
      </w:r>
      <w:r>
        <w:rPr>
          <w:rFonts w:eastAsia="等线"/>
          <w:lang w:eastAsia="zh-CN"/>
        </w:rPr>
        <w:t>that</w:t>
      </w:r>
      <w:r>
        <w:rPr>
          <w:rFonts w:eastAsia="等线" w:hint="eastAsia"/>
          <w:lang w:eastAsia="zh-CN"/>
        </w:rPr>
        <w:t xml:space="preserve"> u</w:t>
      </w:r>
      <w:r w:rsidRPr="00415E86">
        <w:rPr>
          <w:rFonts w:eastAsia="Malgun Gothic"/>
          <w:lang w:eastAsia="ko-KR"/>
        </w:rPr>
        <w:t>pon C-LTM execution</w:t>
      </w:r>
      <w:r>
        <w:rPr>
          <w:rFonts w:eastAsia="等线" w:hint="eastAsia"/>
          <w:lang w:eastAsia="zh-CN"/>
        </w:rPr>
        <w:t xml:space="preserve"> towards the target cell</w:t>
      </w:r>
      <w:r w:rsidRPr="00415E86">
        <w:rPr>
          <w:rFonts w:eastAsia="Malgun Gothic"/>
          <w:lang w:eastAsia="ko-KR"/>
        </w:rPr>
        <w:t xml:space="preserve">, UE </w:t>
      </w:r>
      <w:r>
        <w:rPr>
          <w:rFonts w:eastAsia="等线" w:hint="eastAsia"/>
          <w:lang w:eastAsia="zh-CN"/>
        </w:rPr>
        <w:t>m</w:t>
      </w:r>
      <w:r w:rsidRPr="00415E86">
        <w:rPr>
          <w:rFonts w:eastAsia="Malgun Gothic"/>
          <w:lang w:eastAsia="ko-KR"/>
        </w:rPr>
        <w:t>aintain</w:t>
      </w:r>
      <w:r>
        <w:rPr>
          <w:rFonts w:eastAsia="等线" w:hint="eastAsia"/>
          <w:lang w:eastAsia="zh-CN"/>
        </w:rPr>
        <w:t>s</w:t>
      </w:r>
      <w:r w:rsidRPr="00415E86">
        <w:rPr>
          <w:rFonts w:eastAsia="Malgun Gothic"/>
          <w:lang w:eastAsia="ko-KR"/>
        </w:rPr>
        <w:t xml:space="preserve"> the TA value</w:t>
      </w:r>
      <w:r>
        <w:rPr>
          <w:rFonts w:eastAsia="Malgun Gothic" w:hint="eastAsia"/>
          <w:lang w:eastAsia="ko-KR"/>
        </w:rPr>
        <w:t xml:space="preserve"> and </w:t>
      </w:r>
      <w:r>
        <w:rPr>
          <w:rFonts w:eastAsia="等线" w:hint="eastAsia"/>
          <w:lang w:eastAsia="zh-CN"/>
        </w:rPr>
        <w:t>k</w:t>
      </w:r>
      <w:r w:rsidRPr="00415E86">
        <w:rPr>
          <w:rFonts w:eastAsia="Malgun Gothic"/>
          <w:lang w:eastAsia="ko-KR"/>
        </w:rPr>
        <w:t xml:space="preserve">eep the </w:t>
      </w:r>
      <w:r>
        <w:rPr>
          <w:rFonts w:eastAsia="Malgun Gothic" w:hint="eastAsia"/>
          <w:lang w:eastAsia="ko-KR"/>
        </w:rPr>
        <w:t xml:space="preserve">early </w:t>
      </w:r>
      <w:r w:rsidRPr="00415E86">
        <w:rPr>
          <w:rFonts w:eastAsia="Malgun Gothic"/>
          <w:lang w:eastAsia="ko-KR"/>
        </w:rPr>
        <w:t>TA timer running</w:t>
      </w:r>
      <w:r>
        <w:rPr>
          <w:rFonts w:eastAsia="等线" w:hint="eastAsia"/>
          <w:lang w:eastAsia="zh-CN"/>
        </w:rPr>
        <w:t xml:space="preserve"> for other candidate cells</w:t>
      </w:r>
      <w:r w:rsidRPr="0049772C">
        <w:rPr>
          <w:rFonts w:eastAsia="等线" w:hint="eastAsia"/>
          <w:lang w:eastAsia="zh-CN"/>
        </w:rPr>
        <w:t>.</w:t>
      </w:r>
      <w:r>
        <w:rPr>
          <w:rFonts w:eastAsia="等线" w:hint="eastAsia"/>
          <w:lang w:eastAsia="zh-CN"/>
        </w:rPr>
        <w:t xml:space="preserve"> </w:t>
      </w:r>
      <w:r>
        <w:rPr>
          <w:rFonts w:eastAsia="等线"/>
          <w:lang w:eastAsia="zh-CN"/>
        </w:rPr>
        <w:t>Therefore</w:t>
      </w:r>
      <w:r>
        <w:rPr>
          <w:rFonts w:eastAsia="等线" w:hint="eastAsia"/>
          <w:lang w:eastAsia="zh-CN"/>
        </w:rPr>
        <w:t xml:space="preserve">, we can follow the similar principle. </w:t>
      </w:r>
    </w:p>
    <w:p w14:paraId="4281CD22" w14:textId="6498FBAB" w:rsidR="003E0168" w:rsidRPr="00860FEB" w:rsidRDefault="003E0168" w:rsidP="003E0168">
      <w:pPr>
        <w:spacing w:after="0" w:line="360" w:lineRule="auto"/>
        <w:jc w:val="both"/>
        <w:rPr>
          <w:rFonts w:eastAsia="等线"/>
          <w:b/>
          <w:bCs/>
          <w:lang w:val="en-US" w:eastAsia="zh-CN"/>
        </w:rPr>
      </w:pPr>
      <w:r w:rsidRPr="00860FEB">
        <w:rPr>
          <w:rFonts w:eastAsia="等线" w:hint="eastAsia"/>
          <w:b/>
          <w:bCs/>
          <w:lang w:val="en-US" w:eastAsia="zh-CN"/>
        </w:rPr>
        <w:t xml:space="preserve">Proposal </w:t>
      </w:r>
      <w:r>
        <w:rPr>
          <w:rFonts w:eastAsia="等线" w:hint="eastAsia"/>
          <w:b/>
          <w:bCs/>
          <w:lang w:val="en-US" w:eastAsia="zh-CN"/>
        </w:rPr>
        <w:t>2: Upon CLTM execution towards the first TAG</w:t>
      </w:r>
      <w:r w:rsidR="008C05FE">
        <w:rPr>
          <w:rFonts w:eastAsia="等线" w:hint="eastAsia"/>
          <w:b/>
          <w:bCs/>
          <w:lang w:val="en-US" w:eastAsia="zh-CN"/>
        </w:rPr>
        <w:t xml:space="preserve"> of the target cell</w:t>
      </w:r>
      <w:r>
        <w:rPr>
          <w:rFonts w:eastAsia="等线" w:hint="eastAsia"/>
          <w:b/>
          <w:bCs/>
          <w:lang w:val="en-US" w:eastAsia="zh-CN"/>
        </w:rPr>
        <w:t xml:space="preserve">, UE will </w:t>
      </w:r>
      <w:r w:rsidRPr="003E0168">
        <w:rPr>
          <w:rFonts w:eastAsia="等线" w:hint="eastAsia"/>
          <w:b/>
          <w:bCs/>
          <w:lang w:val="en-US" w:eastAsia="zh-CN"/>
        </w:rPr>
        <w:t>m</w:t>
      </w:r>
      <w:r w:rsidRPr="003E0168">
        <w:rPr>
          <w:rFonts w:eastAsia="等线"/>
          <w:b/>
          <w:bCs/>
          <w:lang w:val="en-US" w:eastAsia="zh-CN"/>
        </w:rPr>
        <w:t>aintain the TA value</w:t>
      </w:r>
      <w:r w:rsidRPr="003E0168">
        <w:rPr>
          <w:rFonts w:eastAsia="等线" w:hint="eastAsia"/>
          <w:b/>
          <w:bCs/>
          <w:lang w:val="en-US" w:eastAsia="zh-CN"/>
        </w:rPr>
        <w:t xml:space="preserve"> and k</w:t>
      </w:r>
      <w:r w:rsidRPr="003E0168">
        <w:rPr>
          <w:rFonts w:eastAsia="等线"/>
          <w:b/>
          <w:bCs/>
          <w:lang w:val="en-US" w:eastAsia="zh-CN"/>
        </w:rPr>
        <w:t xml:space="preserve">eep the </w:t>
      </w:r>
      <w:r w:rsidRPr="003E0168">
        <w:rPr>
          <w:rFonts w:eastAsia="等线" w:hint="eastAsia"/>
          <w:b/>
          <w:bCs/>
          <w:lang w:val="en-US" w:eastAsia="zh-CN"/>
        </w:rPr>
        <w:t xml:space="preserve">early </w:t>
      </w:r>
      <w:r w:rsidRPr="003E0168">
        <w:rPr>
          <w:rFonts w:eastAsia="等线"/>
          <w:b/>
          <w:bCs/>
          <w:lang w:val="en-US" w:eastAsia="zh-CN"/>
        </w:rPr>
        <w:t>TA timer running</w:t>
      </w:r>
      <w:r w:rsidRPr="003E0168">
        <w:rPr>
          <w:rFonts w:eastAsia="等线" w:hint="eastAsia"/>
          <w:b/>
          <w:bCs/>
          <w:lang w:val="en-US" w:eastAsia="zh-CN"/>
        </w:rPr>
        <w:t xml:space="preserve"> for the second TAG </w:t>
      </w:r>
      <w:r w:rsidR="008C05FE">
        <w:rPr>
          <w:rFonts w:eastAsia="等线" w:hint="eastAsia"/>
          <w:b/>
          <w:bCs/>
          <w:lang w:val="en-US" w:eastAsia="zh-CN"/>
        </w:rPr>
        <w:t xml:space="preserve">of the same target cell </w:t>
      </w:r>
      <w:r w:rsidRPr="003E0168">
        <w:rPr>
          <w:rFonts w:eastAsia="等线" w:hint="eastAsia"/>
          <w:b/>
          <w:bCs/>
          <w:lang w:val="en-US" w:eastAsia="zh-CN"/>
        </w:rPr>
        <w:t>in case two TAG</w:t>
      </w:r>
      <w:r>
        <w:rPr>
          <w:rFonts w:eastAsia="等线" w:hint="eastAsia"/>
          <w:b/>
          <w:bCs/>
          <w:lang w:val="en-US" w:eastAsia="zh-CN"/>
        </w:rPr>
        <w:t>s</w:t>
      </w:r>
      <w:r w:rsidRPr="003E0168">
        <w:rPr>
          <w:rFonts w:eastAsia="等线" w:hint="eastAsia"/>
          <w:b/>
          <w:bCs/>
          <w:lang w:val="en-US" w:eastAsia="zh-CN"/>
        </w:rPr>
        <w:t xml:space="preserve"> are configured.</w:t>
      </w:r>
    </w:p>
    <w:p w14:paraId="6603D363" w14:textId="77777777" w:rsidR="003D5C20" w:rsidRPr="003E0168" w:rsidRDefault="003D5C20" w:rsidP="008F2FB1">
      <w:pPr>
        <w:spacing w:after="0" w:line="360" w:lineRule="auto"/>
        <w:jc w:val="both"/>
        <w:rPr>
          <w:rFonts w:eastAsia="等线"/>
          <w:b/>
          <w:bCs/>
          <w:lang w:val="en-US" w:eastAsia="zh-CN"/>
        </w:rPr>
      </w:pPr>
    </w:p>
    <w:p w14:paraId="6E0F340D" w14:textId="58780972" w:rsidR="003D5C20" w:rsidRPr="007C65D9" w:rsidRDefault="007C65D9" w:rsidP="007C65D9">
      <w:pPr>
        <w:pStyle w:val="2"/>
        <w:numPr>
          <w:ilvl w:val="0"/>
          <w:numId w:val="0"/>
        </w:numPr>
        <w:rPr>
          <w:b/>
          <w:bCs/>
          <w:sz w:val="21"/>
          <w:szCs w:val="21"/>
          <w:u w:val="single"/>
          <w:lang w:eastAsia="zh-CN"/>
        </w:rPr>
      </w:pPr>
      <w:r w:rsidRPr="007C65D9">
        <w:rPr>
          <w:rFonts w:hint="eastAsia"/>
          <w:b/>
          <w:bCs/>
          <w:sz w:val="21"/>
          <w:szCs w:val="21"/>
          <w:u w:val="single"/>
          <w:lang w:eastAsia="zh-CN"/>
        </w:rPr>
        <w:t>CLTM with PDCCH order TA and UE based TA</w:t>
      </w:r>
    </w:p>
    <w:p w14:paraId="139C795A" w14:textId="18642045" w:rsidR="003D5C20" w:rsidRPr="00C65E46" w:rsidRDefault="00157766" w:rsidP="00C65E46">
      <w:pPr>
        <w:spacing w:line="360" w:lineRule="auto"/>
        <w:jc w:val="both"/>
        <w:rPr>
          <w:rFonts w:eastAsia="等线"/>
          <w:lang w:eastAsia="zh-CN"/>
        </w:rPr>
      </w:pPr>
      <w:r w:rsidRPr="00C65E46">
        <w:rPr>
          <w:rFonts w:eastAsia="等线" w:hint="eastAsia"/>
          <w:lang w:eastAsia="zh-CN"/>
        </w:rPr>
        <w:t xml:space="preserve">The </w:t>
      </w:r>
      <w:r w:rsidRPr="00C65E46">
        <w:rPr>
          <w:rFonts w:eastAsia="等线"/>
          <w:lang w:eastAsia="zh-CN"/>
        </w:rPr>
        <w:t>following</w:t>
      </w:r>
      <w:r w:rsidRPr="00C65E46">
        <w:rPr>
          <w:rFonts w:eastAsia="等线" w:hint="eastAsia"/>
          <w:lang w:eastAsia="zh-CN"/>
        </w:rPr>
        <w:t xml:space="preserve"> was agreed for the case </w:t>
      </w:r>
      <w:r w:rsidRPr="00C65E46">
        <w:rPr>
          <w:rFonts w:eastAsia="等线"/>
          <w:lang w:eastAsia="zh-CN"/>
        </w:rPr>
        <w:t>that</w:t>
      </w:r>
      <w:r w:rsidRPr="00C65E46">
        <w:rPr>
          <w:rFonts w:eastAsia="等线" w:hint="eastAsia"/>
          <w:lang w:eastAsia="zh-CN"/>
        </w:rPr>
        <w:t xml:space="preserve"> only PDCCH order</w:t>
      </w:r>
      <w:r w:rsidR="00C65E46">
        <w:rPr>
          <w:rFonts w:eastAsia="等线" w:hint="eastAsia"/>
          <w:lang w:eastAsia="zh-CN"/>
        </w:rPr>
        <w:t>-</w:t>
      </w:r>
      <w:r w:rsidRPr="00C65E46">
        <w:rPr>
          <w:rFonts w:eastAsia="等线" w:hint="eastAsia"/>
          <w:lang w:eastAsia="zh-CN"/>
        </w:rPr>
        <w:t>based TA is considered</w:t>
      </w:r>
      <w:r w:rsidR="00C65E46" w:rsidRPr="00C65E46">
        <w:rPr>
          <w:rFonts w:eastAsia="等线" w:hint="eastAsia"/>
          <w:lang w:eastAsia="zh-CN"/>
        </w:rPr>
        <w:t xml:space="preserve"> for CLTM execution. </w:t>
      </w:r>
    </w:p>
    <w:p w14:paraId="0FEDE862" w14:textId="77777777" w:rsidR="00157766" w:rsidRPr="00E9686E" w:rsidRDefault="00157766" w:rsidP="00C65E46">
      <w:pPr>
        <w:pStyle w:val="Agreement"/>
        <w:numPr>
          <w:ilvl w:val="0"/>
          <w:numId w:val="19"/>
        </w:numPr>
        <w:tabs>
          <w:tab w:val="clear" w:pos="1619"/>
          <w:tab w:val="num" w:pos="1985"/>
        </w:tabs>
        <w:ind w:left="426"/>
        <w:rPr>
          <w:rFonts w:ascii="Times New Roman" w:hAnsi="Times New Roman"/>
          <w:b w:val="0"/>
          <w:bCs/>
        </w:rPr>
      </w:pPr>
      <w:r w:rsidRPr="00E9686E">
        <w:rPr>
          <w:rFonts w:ascii="Times New Roman" w:hAnsi="Times New Roman"/>
          <w:b w:val="0"/>
          <w:bCs/>
        </w:rPr>
        <w:t>Upon CLTM execution, if TA is valid (i.e. TAT timer is running) at the first available CG occasion, and there is CG resource configured, RACH-less CLTM will be performed.</w:t>
      </w:r>
    </w:p>
    <w:p w14:paraId="2A56F176" w14:textId="77777777" w:rsidR="00157766" w:rsidRPr="00E9686E" w:rsidRDefault="00157766" w:rsidP="00C65E46">
      <w:pPr>
        <w:pStyle w:val="Agreement"/>
        <w:numPr>
          <w:ilvl w:val="0"/>
          <w:numId w:val="19"/>
        </w:numPr>
        <w:tabs>
          <w:tab w:val="clear" w:pos="1619"/>
          <w:tab w:val="num" w:pos="1985"/>
        </w:tabs>
        <w:ind w:left="426"/>
        <w:rPr>
          <w:rFonts w:ascii="Times New Roman" w:hAnsi="Times New Roman"/>
          <w:b w:val="0"/>
          <w:bCs/>
        </w:rPr>
      </w:pPr>
      <w:r w:rsidRPr="00E9686E">
        <w:rPr>
          <w:rFonts w:ascii="Times New Roman" w:hAnsi="Times New Roman"/>
          <w:b w:val="0"/>
          <w:bCs/>
        </w:rPr>
        <w:t xml:space="preserve">During CLTM is ongoing, after the first transmission, if TAT timer expires while RACH-less LTM is ongoing, fallback to RACH-based CLTM. </w:t>
      </w:r>
    </w:p>
    <w:p w14:paraId="0E9A2694" w14:textId="77777777" w:rsidR="00157766" w:rsidRDefault="00157766" w:rsidP="008F2FB1">
      <w:pPr>
        <w:spacing w:after="0" w:line="360" w:lineRule="auto"/>
        <w:jc w:val="both"/>
        <w:rPr>
          <w:rFonts w:eastAsia="等线"/>
          <w:b/>
          <w:bCs/>
          <w:lang w:eastAsia="zh-CN"/>
        </w:rPr>
      </w:pPr>
    </w:p>
    <w:p w14:paraId="426BD8A3" w14:textId="34EA3ED2" w:rsidR="00157766" w:rsidRDefault="00C65E46" w:rsidP="00B4229F">
      <w:pPr>
        <w:spacing w:line="360" w:lineRule="auto"/>
        <w:jc w:val="both"/>
        <w:rPr>
          <w:rFonts w:eastAsia="等线"/>
          <w:b/>
          <w:bCs/>
          <w:lang w:val="en-US" w:eastAsia="zh-CN"/>
        </w:rPr>
      </w:pPr>
      <w:r w:rsidRPr="00C65E46">
        <w:rPr>
          <w:rFonts w:eastAsia="等线"/>
          <w:lang w:eastAsia="zh-CN"/>
        </w:rPr>
        <w:lastRenderedPageBreak/>
        <w:t>T</w:t>
      </w:r>
      <w:r w:rsidRPr="00C65E46">
        <w:rPr>
          <w:rFonts w:eastAsia="等线" w:hint="eastAsia"/>
          <w:lang w:eastAsia="zh-CN"/>
        </w:rPr>
        <w:t>he s</w:t>
      </w:r>
      <w:r>
        <w:rPr>
          <w:rFonts w:eastAsia="等线" w:hint="eastAsia"/>
          <w:lang w:eastAsia="zh-CN"/>
        </w:rPr>
        <w:t xml:space="preserve">ection aims to address the case </w:t>
      </w:r>
      <w:r>
        <w:rPr>
          <w:rFonts w:eastAsia="等线"/>
          <w:lang w:eastAsia="zh-CN"/>
        </w:rPr>
        <w:t>that</w:t>
      </w:r>
      <w:r>
        <w:rPr>
          <w:rFonts w:eastAsia="等线" w:hint="eastAsia"/>
          <w:lang w:eastAsia="zh-CN"/>
        </w:rPr>
        <w:t xml:space="preserve"> </w:t>
      </w:r>
      <w:r w:rsidR="00203084">
        <w:rPr>
          <w:rFonts w:eastAsia="等线" w:hint="eastAsia"/>
          <w:lang w:eastAsia="zh-CN"/>
        </w:rPr>
        <w:t>both P</w:t>
      </w:r>
      <w:r w:rsidR="00203084" w:rsidRPr="00C65E46">
        <w:rPr>
          <w:rFonts w:eastAsia="等线" w:hint="eastAsia"/>
          <w:lang w:eastAsia="zh-CN"/>
        </w:rPr>
        <w:t>DCCH order</w:t>
      </w:r>
      <w:r w:rsidR="00203084">
        <w:rPr>
          <w:rFonts w:eastAsia="等线" w:hint="eastAsia"/>
          <w:lang w:eastAsia="zh-CN"/>
        </w:rPr>
        <w:t>-</w:t>
      </w:r>
      <w:r w:rsidR="00203084" w:rsidRPr="00C65E46">
        <w:rPr>
          <w:rFonts w:eastAsia="等线" w:hint="eastAsia"/>
          <w:lang w:eastAsia="zh-CN"/>
        </w:rPr>
        <w:t>based TA</w:t>
      </w:r>
      <w:r w:rsidR="00203084">
        <w:rPr>
          <w:rFonts w:eastAsia="等线" w:hint="eastAsia"/>
          <w:lang w:eastAsia="zh-CN"/>
        </w:rPr>
        <w:t xml:space="preserve"> and UE based TA are </w:t>
      </w:r>
      <w:r w:rsidR="00203084">
        <w:rPr>
          <w:rFonts w:eastAsia="等线"/>
          <w:lang w:eastAsia="zh-CN"/>
        </w:rPr>
        <w:t>available</w:t>
      </w:r>
      <w:r w:rsidR="00203084">
        <w:rPr>
          <w:rFonts w:eastAsia="等线" w:hint="eastAsia"/>
          <w:lang w:eastAsia="zh-CN"/>
        </w:rPr>
        <w:t xml:space="preserve"> when CLTM is triggered.</w:t>
      </w:r>
      <w:r w:rsidR="009064B0">
        <w:rPr>
          <w:rFonts w:eastAsia="等线" w:hint="eastAsia"/>
          <w:lang w:eastAsia="zh-CN"/>
        </w:rPr>
        <w:t xml:space="preserve"> </w:t>
      </w:r>
      <w:r w:rsidR="00836DF8">
        <w:rPr>
          <w:rFonts w:eastAsia="等线"/>
          <w:lang w:eastAsia="zh-CN"/>
        </w:rPr>
        <w:t>R</w:t>
      </w:r>
      <w:r w:rsidR="00836DF8">
        <w:rPr>
          <w:rFonts w:eastAsia="等线" w:hint="eastAsia"/>
          <w:lang w:eastAsia="zh-CN"/>
        </w:rPr>
        <w:t>egarding one</w:t>
      </w:r>
      <w:r w:rsidR="00015848">
        <w:rPr>
          <w:rFonts w:eastAsia="等线" w:hint="eastAsia"/>
          <w:lang w:eastAsia="zh-CN"/>
        </w:rPr>
        <w:t xml:space="preserve"> CLTM</w:t>
      </w:r>
      <w:r w:rsidR="00836DF8">
        <w:rPr>
          <w:rFonts w:eastAsia="等线" w:hint="eastAsia"/>
          <w:lang w:eastAsia="zh-CN"/>
        </w:rPr>
        <w:t xml:space="preserve"> candidate cell</w:t>
      </w:r>
      <w:r w:rsidR="00015848">
        <w:rPr>
          <w:rFonts w:eastAsia="等线" w:hint="eastAsia"/>
          <w:lang w:eastAsia="zh-CN"/>
        </w:rPr>
        <w:t xml:space="preserve">, </w:t>
      </w:r>
      <w:r w:rsidR="00270D2E">
        <w:rPr>
          <w:rFonts w:eastAsia="等线" w:hint="eastAsia"/>
          <w:lang w:eastAsia="zh-CN"/>
        </w:rPr>
        <w:t xml:space="preserve">PDCCH order-based TA will be </w:t>
      </w:r>
      <w:r w:rsidR="00270D2E">
        <w:rPr>
          <w:rFonts w:eastAsia="等线"/>
          <w:lang w:eastAsia="zh-CN"/>
        </w:rPr>
        <w:t>transmitted</w:t>
      </w:r>
      <w:r w:rsidR="00270D2E">
        <w:rPr>
          <w:rFonts w:eastAsia="等线" w:hint="eastAsia"/>
          <w:lang w:eastAsia="zh-CN"/>
        </w:rPr>
        <w:t xml:space="preserve"> by </w:t>
      </w:r>
      <w:r w:rsidR="00270D2E">
        <w:t>LTM Candidate Timing Advance Command MAC CE</w:t>
      </w:r>
      <w:r w:rsidR="00270D2E">
        <w:rPr>
          <w:rFonts w:eastAsia="等线" w:hint="eastAsia"/>
          <w:lang w:eastAsia="zh-CN"/>
        </w:rPr>
        <w:t xml:space="preserve">. </w:t>
      </w:r>
      <w:r w:rsidR="00270D2E">
        <w:rPr>
          <w:rFonts w:eastAsia="等线"/>
          <w:lang w:eastAsia="zh-CN"/>
        </w:rPr>
        <w:t>I</w:t>
      </w:r>
      <w:r w:rsidR="00270D2E">
        <w:rPr>
          <w:rFonts w:eastAsia="等线" w:hint="eastAsia"/>
          <w:lang w:eastAsia="zh-CN"/>
        </w:rPr>
        <w:t xml:space="preserve">n addition, UE based TA is also supported by CLTM. </w:t>
      </w:r>
      <w:r w:rsidR="009064B0">
        <w:rPr>
          <w:rFonts w:eastAsia="等线" w:hint="eastAsia"/>
          <w:lang w:eastAsia="zh-CN"/>
        </w:rPr>
        <w:t xml:space="preserve">In legacy Rel-18 LTM, the </w:t>
      </w:r>
      <w:r w:rsidR="00D24935">
        <w:rPr>
          <w:rFonts w:eastAsia="等线" w:hint="eastAsia"/>
          <w:lang w:eastAsia="zh-CN"/>
        </w:rPr>
        <w:t>PDCCH order</w:t>
      </w:r>
      <w:r w:rsidR="00B4229F">
        <w:rPr>
          <w:rFonts w:eastAsia="等线" w:hint="eastAsia"/>
          <w:lang w:eastAsia="zh-CN"/>
        </w:rPr>
        <w:t>-</w:t>
      </w:r>
      <w:r w:rsidR="00D24935">
        <w:rPr>
          <w:rFonts w:eastAsia="等线" w:hint="eastAsia"/>
          <w:lang w:eastAsia="zh-CN"/>
        </w:rPr>
        <w:t xml:space="preserve">based TA has high priority if both </w:t>
      </w:r>
      <w:r w:rsidR="00D24935" w:rsidRPr="00C65E46">
        <w:rPr>
          <w:rFonts w:eastAsia="等线" w:hint="eastAsia"/>
          <w:lang w:eastAsia="zh-CN"/>
        </w:rPr>
        <w:t>TA</w:t>
      </w:r>
      <w:r w:rsidR="00A96CE5">
        <w:rPr>
          <w:rFonts w:eastAsia="等线" w:hint="eastAsia"/>
          <w:lang w:eastAsia="zh-CN"/>
        </w:rPr>
        <w:t xml:space="preserve"> from MAC CE</w:t>
      </w:r>
      <w:r w:rsidR="00D24935">
        <w:rPr>
          <w:rFonts w:eastAsia="等线" w:hint="eastAsia"/>
          <w:lang w:eastAsia="zh-CN"/>
        </w:rPr>
        <w:t xml:space="preserve"> and UE based TA are </w:t>
      </w:r>
      <w:r w:rsidR="00D24935">
        <w:rPr>
          <w:rFonts w:eastAsia="等线"/>
          <w:lang w:eastAsia="zh-CN"/>
        </w:rPr>
        <w:t>available</w:t>
      </w:r>
      <w:r w:rsidR="00D24935">
        <w:rPr>
          <w:rFonts w:eastAsia="等线" w:hint="eastAsia"/>
          <w:lang w:eastAsia="zh-CN"/>
        </w:rPr>
        <w:t xml:space="preserve">. Therefore, we suggest </w:t>
      </w:r>
      <w:r w:rsidR="003D2E01">
        <w:rPr>
          <w:rFonts w:eastAsia="等线"/>
          <w:lang w:eastAsia="zh-CN"/>
        </w:rPr>
        <w:t>following</w:t>
      </w:r>
      <w:r w:rsidR="00D24935">
        <w:rPr>
          <w:rFonts w:eastAsia="等线" w:hint="eastAsia"/>
          <w:lang w:eastAsia="zh-CN"/>
        </w:rPr>
        <w:t xml:space="preserve"> the </w:t>
      </w:r>
      <w:r w:rsidR="00D24935">
        <w:rPr>
          <w:rFonts w:eastAsia="等线"/>
          <w:lang w:eastAsia="zh-CN"/>
        </w:rPr>
        <w:t>similar</w:t>
      </w:r>
      <w:r w:rsidR="00D24935">
        <w:rPr>
          <w:rFonts w:eastAsia="等线" w:hint="eastAsia"/>
          <w:lang w:eastAsia="zh-CN"/>
        </w:rPr>
        <w:t xml:space="preserve"> principle.</w:t>
      </w:r>
      <w:r w:rsidR="00B4229F">
        <w:rPr>
          <w:rFonts w:eastAsia="等线" w:hint="eastAsia"/>
          <w:lang w:eastAsia="zh-CN"/>
        </w:rPr>
        <w:t xml:space="preserve"> </w:t>
      </w:r>
      <w:r w:rsidR="009064B0">
        <w:rPr>
          <w:rFonts w:eastAsiaTheme="minorEastAsia" w:hint="eastAsia"/>
          <w:sz w:val="21"/>
          <w:szCs w:val="21"/>
          <w:lang w:eastAsia="zh-CN"/>
        </w:rPr>
        <w:t xml:space="preserve">UE performs </w:t>
      </w:r>
      <w:proofErr w:type="spellStart"/>
      <w:r w:rsidR="009064B0">
        <w:rPr>
          <w:rFonts w:eastAsiaTheme="minorEastAsia" w:hint="eastAsia"/>
          <w:sz w:val="21"/>
          <w:szCs w:val="21"/>
          <w:lang w:eastAsia="zh-CN"/>
        </w:rPr>
        <w:t>RACHless</w:t>
      </w:r>
      <w:proofErr w:type="spellEnd"/>
      <w:r w:rsidR="009064B0">
        <w:rPr>
          <w:rFonts w:eastAsiaTheme="minorEastAsia" w:hint="eastAsia"/>
          <w:sz w:val="21"/>
          <w:szCs w:val="21"/>
          <w:lang w:eastAsia="zh-CN"/>
        </w:rPr>
        <w:t xml:space="preserve"> CLTM using </w:t>
      </w:r>
      <w:r w:rsidR="009064B0" w:rsidRPr="00011365">
        <w:rPr>
          <w:rFonts w:eastAsiaTheme="minorEastAsia"/>
          <w:sz w:val="21"/>
          <w:szCs w:val="21"/>
          <w:lang w:eastAsia="zh-CN"/>
        </w:rPr>
        <w:t>TA</w:t>
      </w:r>
      <w:r w:rsidR="00A96CE5">
        <w:rPr>
          <w:rFonts w:eastAsia="等线" w:hint="eastAsia"/>
          <w:sz w:val="21"/>
          <w:szCs w:val="21"/>
          <w:lang w:eastAsia="zh-CN"/>
        </w:rPr>
        <w:t xml:space="preserve"> from MAC CE</w:t>
      </w:r>
      <w:r w:rsidR="009064B0" w:rsidRPr="00011365">
        <w:rPr>
          <w:rFonts w:eastAsiaTheme="minorEastAsia"/>
          <w:sz w:val="21"/>
          <w:szCs w:val="21"/>
          <w:lang w:eastAsia="zh-CN"/>
        </w:rPr>
        <w:t xml:space="preserve"> if </w:t>
      </w:r>
      <w:r w:rsidR="00A96CE5">
        <w:rPr>
          <w:rFonts w:eastAsia="等线" w:hint="eastAsia"/>
          <w:sz w:val="21"/>
          <w:szCs w:val="21"/>
          <w:lang w:eastAsia="zh-CN"/>
        </w:rPr>
        <w:t xml:space="preserve">this </w:t>
      </w:r>
      <w:r w:rsidR="009064B0" w:rsidRPr="00011365">
        <w:rPr>
          <w:rFonts w:eastAsiaTheme="minorEastAsia"/>
          <w:sz w:val="21"/>
          <w:szCs w:val="21"/>
          <w:lang w:eastAsia="zh-CN"/>
        </w:rPr>
        <w:t>TA is available</w:t>
      </w:r>
      <w:r w:rsidR="009064B0">
        <w:rPr>
          <w:rFonts w:eastAsiaTheme="minorEastAsia" w:hint="eastAsia"/>
          <w:sz w:val="21"/>
          <w:szCs w:val="21"/>
          <w:lang w:eastAsia="zh-CN"/>
        </w:rPr>
        <w:t xml:space="preserve"> in the first </w:t>
      </w:r>
      <w:r w:rsidR="009064B0">
        <w:rPr>
          <w:rFonts w:eastAsiaTheme="minorEastAsia"/>
          <w:sz w:val="21"/>
          <w:szCs w:val="21"/>
          <w:lang w:eastAsia="zh-CN"/>
        </w:rPr>
        <w:t>available</w:t>
      </w:r>
      <w:r w:rsidR="009064B0">
        <w:rPr>
          <w:rFonts w:eastAsiaTheme="minorEastAsia" w:hint="eastAsia"/>
          <w:sz w:val="21"/>
          <w:szCs w:val="21"/>
          <w:lang w:eastAsia="zh-CN"/>
        </w:rPr>
        <w:t xml:space="preserve"> CG </w:t>
      </w:r>
      <w:r w:rsidR="009064B0">
        <w:rPr>
          <w:rFonts w:eastAsiaTheme="minorEastAsia"/>
          <w:sz w:val="21"/>
          <w:szCs w:val="21"/>
          <w:lang w:eastAsia="zh-CN"/>
        </w:rPr>
        <w:t>resource</w:t>
      </w:r>
      <w:r w:rsidR="009064B0" w:rsidRPr="00011365">
        <w:rPr>
          <w:rFonts w:eastAsiaTheme="minorEastAsia"/>
          <w:sz w:val="21"/>
          <w:szCs w:val="21"/>
          <w:lang w:eastAsia="zh-CN"/>
        </w:rPr>
        <w:t xml:space="preserve"> i.e., the TAT is running</w:t>
      </w:r>
      <w:r w:rsidR="009064B0">
        <w:rPr>
          <w:rFonts w:eastAsiaTheme="minorEastAsia" w:hint="eastAsia"/>
          <w:sz w:val="21"/>
          <w:szCs w:val="21"/>
          <w:lang w:eastAsia="zh-CN"/>
        </w:rPr>
        <w:t xml:space="preserve"> in the first </w:t>
      </w:r>
      <w:r w:rsidR="009064B0">
        <w:rPr>
          <w:rFonts w:eastAsiaTheme="minorEastAsia"/>
          <w:sz w:val="21"/>
          <w:szCs w:val="21"/>
          <w:lang w:eastAsia="zh-CN"/>
        </w:rPr>
        <w:t>available</w:t>
      </w:r>
      <w:r w:rsidR="009064B0">
        <w:rPr>
          <w:rFonts w:eastAsiaTheme="minorEastAsia" w:hint="eastAsia"/>
          <w:sz w:val="21"/>
          <w:szCs w:val="21"/>
          <w:lang w:eastAsia="zh-CN"/>
        </w:rPr>
        <w:t xml:space="preserve"> CG </w:t>
      </w:r>
      <w:r w:rsidR="009064B0">
        <w:rPr>
          <w:rFonts w:eastAsiaTheme="minorEastAsia"/>
          <w:sz w:val="21"/>
          <w:szCs w:val="21"/>
          <w:lang w:eastAsia="zh-CN"/>
        </w:rPr>
        <w:t>resource</w:t>
      </w:r>
      <w:r w:rsidR="009064B0" w:rsidRPr="00011365">
        <w:rPr>
          <w:rFonts w:eastAsiaTheme="minorEastAsia"/>
          <w:sz w:val="21"/>
          <w:szCs w:val="21"/>
          <w:lang w:eastAsia="zh-CN"/>
        </w:rPr>
        <w:t xml:space="preserve">. Otherwise, UE </w:t>
      </w:r>
      <w:r w:rsidR="009064B0">
        <w:rPr>
          <w:rFonts w:eastAsiaTheme="minorEastAsia" w:hint="eastAsia"/>
          <w:sz w:val="21"/>
          <w:szCs w:val="21"/>
          <w:lang w:eastAsia="zh-CN"/>
        </w:rPr>
        <w:t xml:space="preserve">performs </w:t>
      </w:r>
      <w:proofErr w:type="spellStart"/>
      <w:r w:rsidR="009064B0">
        <w:rPr>
          <w:rFonts w:eastAsiaTheme="minorEastAsia" w:hint="eastAsia"/>
          <w:sz w:val="21"/>
          <w:szCs w:val="21"/>
          <w:lang w:eastAsia="zh-CN"/>
        </w:rPr>
        <w:t>RACHless</w:t>
      </w:r>
      <w:proofErr w:type="spellEnd"/>
      <w:r w:rsidR="009064B0">
        <w:rPr>
          <w:rFonts w:eastAsiaTheme="minorEastAsia" w:hint="eastAsia"/>
          <w:sz w:val="21"/>
          <w:szCs w:val="21"/>
          <w:lang w:eastAsia="zh-CN"/>
        </w:rPr>
        <w:t xml:space="preserve"> CLTM using UE based TA.</w:t>
      </w:r>
    </w:p>
    <w:p w14:paraId="6C4E3902" w14:textId="478E399C" w:rsidR="00157766" w:rsidRDefault="003D2E01" w:rsidP="008F2FB1">
      <w:pPr>
        <w:spacing w:after="0" w:line="360" w:lineRule="auto"/>
        <w:jc w:val="both"/>
        <w:rPr>
          <w:rFonts w:eastAsia="等线"/>
          <w:b/>
          <w:bCs/>
          <w:lang w:val="en-US" w:eastAsia="zh-CN"/>
        </w:rPr>
      </w:pPr>
      <w:r>
        <w:rPr>
          <w:rFonts w:eastAsia="等线" w:hint="eastAsia"/>
          <w:b/>
          <w:bCs/>
          <w:lang w:val="en-US" w:eastAsia="zh-CN"/>
        </w:rPr>
        <w:t xml:space="preserve">Proposal </w:t>
      </w:r>
      <w:r w:rsidR="003E0168">
        <w:rPr>
          <w:rFonts w:eastAsia="等线" w:hint="eastAsia"/>
          <w:b/>
          <w:bCs/>
          <w:lang w:val="en-US" w:eastAsia="zh-CN"/>
        </w:rPr>
        <w:t>3</w:t>
      </w:r>
      <w:r>
        <w:rPr>
          <w:rFonts w:eastAsia="等线" w:hint="eastAsia"/>
          <w:b/>
          <w:bCs/>
          <w:lang w:val="en-US" w:eastAsia="zh-CN"/>
        </w:rPr>
        <w:t xml:space="preserve">: </w:t>
      </w:r>
      <w:r w:rsidRPr="003D2E01">
        <w:rPr>
          <w:b/>
          <w:bCs/>
        </w:rPr>
        <w:t>Upon CLTM execution</w:t>
      </w:r>
      <w:r w:rsidRPr="003D2E01">
        <w:rPr>
          <w:rFonts w:eastAsia="等线" w:hint="eastAsia"/>
          <w:b/>
          <w:bCs/>
          <w:lang w:val="en-US" w:eastAsia="zh-CN"/>
        </w:rPr>
        <w:t xml:space="preserve"> </w:t>
      </w:r>
      <w:r w:rsidR="005F7780">
        <w:rPr>
          <w:rFonts w:eastAsia="等线" w:hint="eastAsia"/>
          <w:b/>
          <w:bCs/>
          <w:lang w:val="en-US" w:eastAsia="zh-CN"/>
        </w:rPr>
        <w:t xml:space="preserve">with </w:t>
      </w:r>
      <w:r w:rsidRPr="003D2E01">
        <w:rPr>
          <w:rFonts w:eastAsia="等线"/>
          <w:b/>
          <w:bCs/>
          <w:lang w:val="en-US" w:eastAsia="zh-CN"/>
        </w:rPr>
        <w:t>TA</w:t>
      </w:r>
      <w:r w:rsidRPr="003D2E01">
        <w:rPr>
          <w:rFonts w:eastAsia="等线" w:hint="eastAsia"/>
          <w:b/>
          <w:bCs/>
          <w:lang w:val="en-US" w:eastAsia="zh-CN"/>
        </w:rPr>
        <w:t xml:space="preserve"> </w:t>
      </w:r>
      <w:r w:rsidR="001A5B9A">
        <w:rPr>
          <w:rFonts w:eastAsia="等线" w:hint="eastAsia"/>
          <w:b/>
          <w:bCs/>
          <w:lang w:val="en-US" w:eastAsia="zh-CN"/>
        </w:rPr>
        <w:t xml:space="preserve">from MAC CE </w:t>
      </w:r>
      <w:r>
        <w:rPr>
          <w:rFonts w:eastAsia="等线" w:hint="eastAsia"/>
          <w:b/>
          <w:bCs/>
          <w:lang w:val="en-US" w:eastAsia="zh-CN"/>
        </w:rPr>
        <w:t xml:space="preserve">and UE based TA, </w:t>
      </w:r>
      <w:r w:rsidRPr="003D2E01">
        <w:rPr>
          <w:rFonts w:eastAsia="等线" w:hint="eastAsia"/>
          <w:b/>
          <w:bCs/>
          <w:lang w:val="en-US" w:eastAsia="zh-CN"/>
        </w:rPr>
        <w:t xml:space="preserve">UE performs </w:t>
      </w:r>
      <w:proofErr w:type="spellStart"/>
      <w:r w:rsidRPr="003D2E01">
        <w:rPr>
          <w:rFonts w:eastAsia="等线" w:hint="eastAsia"/>
          <w:b/>
          <w:bCs/>
          <w:lang w:val="en-US" w:eastAsia="zh-CN"/>
        </w:rPr>
        <w:t>RACHless</w:t>
      </w:r>
      <w:proofErr w:type="spellEnd"/>
      <w:r w:rsidRPr="003D2E01">
        <w:rPr>
          <w:rFonts w:eastAsia="等线" w:hint="eastAsia"/>
          <w:b/>
          <w:bCs/>
          <w:lang w:val="en-US" w:eastAsia="zh-CN"/>
        </w:rPr>
        <w:t xml:space="preserve"> CLTM using </w:t>
      </w:r>
      <w:r w:rsidRPr="003D2E01">
        <w:rPr>
          <w:rFonts w:eastAsia="等线"/>
          <w:b/>
          <w:bCs/>
          <w:lang w:val="en-US" w:eastAsia="zh-CN"/>
        </w:rPr>
        <w:t xml:space="preserve">TA </w:t>
      </w:r>
      <w:r w:rsidR="00825D69">
        <w:rPr>
          <w:rFonts w:eastAsia="等线" w:hint="eastAsia"/>
          <w:b/>
          <w:bCs/>
          <w:lang w:val="en-US" w:eastAsia="zh-CN"/>
        </w:rPr>
        <w:t xml:space="preserve">from MAC CE </w:t>
      </w:r>
      <w:r w:rsidRPr="003D2E01">
        <w:rPr>
          <w:rFonts w:eastAsia="等线"/>
          <w:b/>
          <w:bCs/>
          <w:lang w:val="en-US" w:eastAsia="zh-CN"/>
        </w:rPr>
        <w:t xml:space="preserve">if </w:t>
      </w:r>
      <w:r w:rsidR="00825D69">
        <w:rPr>
          <w:rFonts w:eastAsia="等线" w:hint="eastAsia"/>
          <w:b/>
          <w:bCs/>
          <w:lang w:val="en-US" w:eastAsia="zh-CN"/>
        </w:rPr>
        <w:t xml:space="preserve">this </w:t>
      </w:r>
      <w:r w:rsidRPr="003D2E01">
        <w:rPr>
          <w:rFonts w:eastAsia="等线"/>
          <w:b/>
          <w:bCs/>
          <w:lang w:val="en-US" w:eastAsia="zh-CN"/>
        </w:rPr>
        <w:t>TA is available</w:t>
      </w:r>
      <w:r w:rsidRPr="003D2E01">
        <w:rPr>
          <w:rFonts w:eastAsia="等线" w:hint="eastAsia"/>
          <w:b/>
          <w:bCs/>
          <w:lang w:val="en-US" w:eastAsia="zh-CN"/>
        </w:rPr>
        <w:t xml:space="preserve"> in the first </w:t>
      </w:r>
      <w:r w:rsidRPr="003D2E01">
        <w:rPr>
          <w:rFonts w:eastAsia="等线"/>
          <w:b/>
          <w:bCs/>
          <w:lang w:val="en-US" w:eastAsia="zh-CN"/>
        </w:rPr>
        <w:t>available</w:t>
      </w:r>
      <w:r w:rsidRPr="003D2E01">
        <w:rPr>
          <w:rFonts w:eastAsia="等线" w:hint="eastAsia"/>
          <w:b/>
          <w:bCs/>
          <w:lang w:val="en-US" w:eastAsia="zh-CN"/>
        </w:rPr>
        <w:t xml:space="preserve"> CG </w:t>
      </w:r>
      <w:r w:rsidRPr="003D2E01">
        <w:rPr>
          <w:rFonts w:eastAsia="等线"/>
          <w:b/>
          <w:bCs/>
          <w:lang w:val="en-US" w:eastAsia="zh-CN"/>
        </w:rPr>
        <w:t>resource i.e., the TAT is running</w:t>
      </w:r>
      <w:r w:rsidRPr="003D2E01">
        <w:rPr>
          <w:rFonts w:eastAsia="等线" w:hint="eastAsia"/>
          <w:b/>
          <w:bCs/>
          <w:lang w:val="en-US" w:eastAsia="zh-CN"/>
        </w:rPr>
        <w:t xml:space="preserve"> in the first </w:t>
      </w:r>
      <w:r w:rsidRPr="003D2E01">
        <w:rPr>
          <w:rFonts w:eastAsia="等线"/>
          <w:b/>
          <w:bCs/>
          <w:lang w:val="en-US" w:eastAsia="zh-CN"/>
        </w:rPr>
        <w:t>available</w:t>
      </w:r>
      <w:r w:rsidRPr="003D2E01">
        <w:rPr>
          <w:rFonts w:eastAsia="等线" w:hint="eastAsia"/>
          <w:b/>
          <w:bCs/>
          <w:lang w:val="en-US" w:eastAsia="zh-CN"/>
        </w:rPr>
        <w:t xml:space="preserve"> CG </w:t>
      </w:r>
      <w:r w:rsidRPr="003D2E01">
        <w:rPr>
          <w:rFonts w:eastAsia="等线"/>
          <w:b/>
          <w:bCs/>
          <w:lang w:val="en-US" w:eastAsia="zh-CN"/>
        </w:rPr>
        <w:t xml:space="preserve">resource. Otherwise, UE </w:t>
      </w:r>
      <w:r w:rsidRPr="003D2E01">
        <w:rPr>
          <w:rFonts w:eastAsia="等线" w:hint="eastAsia"/>
          <w:b/>
          <w:bCs/>
          <w:lang w:val="en-US" w:eastAsia="zh-CN"/>
        </w:rPr>
        <w:t xml:space="preserve">performs </w:t>
      </w:r>
      <w:proofErr w:type="spellStart"/>
      <w:r w:rsidRPr="003D2E01">
        <w:rPr>
          <w:rFonts w:eastAsia="等线" w:hint="eastAsia"/>
          <w:b/>
          <w:bCs/>
          <w:lang w:val="en-US" w:eastAsia="zh-CN"/>
        </w:rPr>
        <w:t>RACHless</w:t>
      </w:r>
      <w:proofErr w:type="spellEnd"/>
      <w:r w:rsidRPr="003D2E01">
        <w:rPr>
          <w:rFonts w:eastAsia="等线" w:hint="eastAsia"/>
          <w:b/>
          <w:bCs/>
          <w:lang w:val="en-US" w:eastAsia="zh-CN"/>
        </w:rPr>
        <w:t xml:space="preserve"> CLTM using UE based TA.</w:t>
      </w:r>
    </w:p>
    <w:p w14:paraId="21E1DE0D" w14:textId="77777777" w:rsidR="00520F4F" w:rsidRDefault="00520F4F" w:rsidP="008F2FB1">
      <w:pPr>
        <w:spacing w:after="0" w:line="360" w:lineRule="auto"/>
        <w:jc w:val="both"/>
        <w:rPr>
          <w:rFonts w:eastAsia="等线"/>
          <w:b/>
          <w:bCs/>
          <w:lang w:val="en-US" w:eastAsia="zh-CN"/>
        </w:rPr>
      </w:pPr>
    </w:p>
    <w:p w14:paraId="1AA6C26D" w14:textId="23256824" w:rsidR="00520F4F" w:rsidRDefault="00520F4F" w:rsidP="00520F4F">
      <w:pPr>
        <w:spacing w:line="360" w:lineRule="auto"/>
        <w:jc w:val="both"/>
        <w:rPr>
          <w:rFonts w:eastAsia="等线"/>
          <w:lang w:eastAsia="zh-CN"/>
        </w:rPr>
      </w:pPr>
      <w:r w:rsidRPr="00520F4F">
        <w:rPr>
          <w:rFonts w:eastAsia="等线"/>
          <w:lang w:eastAsia="zh-CN"/>
        </w:rPr>
        <w:t xml:space="preserve">During CLTM </w:t>
      </w:r>
      <w:r w:rsidR="00D23A41">
        <w:rPr>
          <w:rFonts w:eastAsia="等线" w:hint="eastAsia"/>
          <w:lang w:eastAsia="zh-CN"/>
        </w:rPr>
        <w:t xml:space="preserve">using TA from MAC CE </w:t>
      </w:r>
      <w:r w:rsidRPr="00520F4F">
        <w:rPr>
          <w:rFonts w:eastAsia="等线"/>
          <w:lang w:eastAsia="zh-CN"/>
        </w:rPr>
        <w:t xml:space="preserve">is ongoing, after the first transmission, if </w:t>
      </w:r>
      <w:r w:rsidR="00141411">
        <w:rPr>
          <w:rFonts w:eastAsia="等线" w:hint="eastAsia"/>
          <w:lang w:eastAsia="zh-CN"/>
        </w:rPr>
        <w:t xml:space="preserve">the </w:t>
      </w:r>
      <w:r w:rsidRPr="00520F4F">
        <w:rPr>
          <w:rFonts w:eastAsia="等线"/>
          <w:lang w:eastAsia="zh-CN"/>
        </w:rPr>
        <w:t xml:space="preserve">TAT timer expires while RACH-less LTM </w:t>
      </w:r>
      <w:r w:rsidR="004272A3">
        <w:rPr>
          <w:rFonts w:eastAsia="等线" w:hint="eastAsia"/>
          <w:lang w:eastAsia="zh-CN"/>
        </w:rPr>
        <w:t xml:space="preserve">using TA from MAC CE </w:t>
      </w:r>
      <w:r w:rsidRPr="00520F4F">
        <w:rPr>
          <w:rFonts w:eastAsia="等线"/>
          <w:lang w:eastAsia="zh-CN"/>
        </w:rPr>
        <w:t xml:space="preserve">is ongoing, </w:t>
      </w:r>
      <w:r w:rsidR="00E463CD">
        <w:rPr>
          <w:rFonts w:eastAsia="等线" w:hint="eastAsia"/>
          <w:lang w:eastAsia="zh-CN"/>
        </w:rPr>
        <w:t xml:space="preserve">UE can </w:t>
      </w:r>
      <w:r w:rsidRPr="00520F4F">
        <w:rPr>
          <w:rFonts w:eastAsia="等线"/>
          <w:lang w:eastAsia="zh-CN"/>
        </w:rPr>
        <w:t>fall</w:t>
      </w:r>
      <w:r w:rsidR="00E463CD">
        <w:rPr>
          <w:rFonts w:eastAsia="等线" w:hint="eastAsia"/>
          <w:lang w:eastAsia="zh-CN"/>
        </w:rPr>
        <w:t xml:space="preserve"> </w:t>
      </w:r>
      <w:r w:rsidRPr="00520F4F">
        <w:rPr>
          <w:rFonts w:eastAsia="等线"/>
          <w:lang w:eastAsia="zh-CN"/>
        </w:rPr>
        <w:t xml:space="preserve">back to </w:t>
      </w:r>
      <w:proofErr w:type="spellStart"/>
      <w:r w:rsidRPr="00520F4F">
        <w:rPr>
          <w:rFonts w:eastAsia="等线"/>
          <w:lang w:eastAsia="zh-CN"/>
        </w:rPr>
        <w:t>RACH</w:t>
      </w:r>
      <w:r w:rsidR="004272A3">
        <w:rPr>
          <w:rFonts w:eastAsia="等线" w:hint="eastAsia"/>
          <w:lang w:eastAsia="zh-CN"/>
        </w:rPr>
        <w:t>less</w:t>
      </w:r>
      <w:proofErr w:type="spellEnd"/>
      <w:r w:rsidRPr="00520F4F">
        <w:rPr>
          <w:rFonts w:eastAsia="等线"/>
          <w:lang w:eastAsia="zh-CN"/>
        </w:rPr>
        <w:t xml:space="preserve"> CLTM</w:t>
      </w:r>
      <w:r w:rsidR="004272A3">
        <w:rPr>
          <w:rFonts w:eastAsia="等线" w:hint="eastAsia"/>
          <w:lang w:eastAsia="zh-CN"/>
        </w:rPr>
        <w:t xml:space="preserve"> using UE based TA</w:t>
      </w:r>
      <w:r w:rsidR="008B2475">
        <w:rPr>
          <w:rFonts w:eastAsia="等线" w:hint="eastAsia"/>
          <w:lang w:eastAsia="zh-CN"/>
        </w:rPr>
        <w:t xml:space="preserve"> </w:t>
      </w:r>
      <w:r w:rsidR="003661B5">
        <w:rPr>
          <w:rFonts w:eastAsia="等线" w:hint="eastAsia"/>
          <w:lang w:eastAsia="zh-CN"/>
        </w:rPr>
        <w:t>i</w:t>
      </w:r>
      <w:r w:rsidR="004B20A1">
        <w:t>n case two TAGs are not configured for the CLTM candidate cell</w:t>
      </w:r>
      <w:r w:rsidRPr="00520F4F">
        <w:rPr>
          <w:rFonts w:eastAsia="等线"/>
          <w:lang w:eastAsia="zh-CN"/>
        </w:rPr>
        <w:t>.</w:t>
      </w:r>
    </w:p>
    <w:p w14:paraId="49F05711" w14:textId="5C1240C6" w:rsidR="003661B5" w:rsidRDefault="003661B5" w:rsidP="00520F4F">
      <w:pPr>
        <w:spacing w:line="360" w:lineRule="auto"/>
        <w:jc w:val="both"/>
        <w:rPr>
          <w:rFonts w:eastAsia="等线"/>
          <w:lang w:eastAsia="zh-CN"/>
        </w:rPr>
      </w:pPr>
      <w:r>
        <w:rPr>
          <w:rFonts w:eastAsia="等线"/>
          <w:lang w:eastAsia="zh-CN"/>
        </w:rPr>
        <w:t>R</w:t>
      </w:r>
      <w:r>
        <w:rPr>
          <w:rFonts w:eastAsia="等线" w:hint="eastAsia"/>
          <w:lang w:eastAsia="zh-CN"/>
        </w:rPr>
        <w:t xml:space="preserve">egarding the CLTM with 2 TAGs, </w:t>
      </w:r>
      <w:r w:rsidR="006F1F99">
        <w:rPr>
          <w:rFonts w:eastAsia="等线" w:hint="eastAsia"/>
          <w:lang w:eastAsia="zh-CN"/>
        </w:rPr>
        <w:t xml:space="preserve">we need to </w:t>
      </w:r>
      <w:r w:rsidR="006F1F99">
        <w:rPr>
          <w:rFonts w:eastAsia="等线"/>
          <w:lang w:eastAsia="zh-CN"/>
        </w:rPr>
        <w:t>discus</w:t>
      </w:r>
      <w:r w:rsidR="006F1F99">
        <w:rPr>
          <w:rFonts w:eastAsia="等线" w:hint="eastAsia"/>
          <w:lang w:eastAsia="zh-CN"/>
        </w:rPr>
        <w:t xml:space="preserve">s two sub-cases as follows. </w:t>
      </w:r>
    </w:p>
    <w:p w14:paraId="62113EA1" w14:textId="7247ED95" w:rsidR="004457FD" w:rsidRDefault="006F1F99" w:rsidP="004457FD">
      <w:pPr>
        <w:pStyle w:val="ac"/>
        <w:numPr>
          <w:ilvl w:val="0"/>
          <w:numId w:val="20"/>
        </w:numPr>
        <w:spacing w:line="360" w:lineRule="auto"/>
        <w:jc w:val="both"/>
        <w:rPr>
          <w:rFonts w:eastAsia="等线"/>
          <w:lang w:eastAsia="zh-CN"/>
        </w:rPr>
      </w:pPr>
      <w:r>
        <w:rPr>
          <w:rFonts w:eastAsia="等线"/>
          <w:lang w:eastAsia="zh-CN"/>
        </w:rPr>
        <w:t>S</w:t>
      </w:r>
      <w:r>
        <w:rPr>
          <w:rFonts w:eastAsia="等线" w:hint="eastAsia"/>
          <w:lang w:eastAsia="zh-CN"/>
        </w:rPr>
        <w:t>ub-case</w:t>
      </w:r>
      <w:r w:rsidR="004457FD">
        <w:rPr>
          <w:rFonts w:eastAsia="等线" w:hint="eastAsia"/>
          <w:lang w:eastAsia="zh-CN"/>
        </w:rPr>
        <w:t>#1</w:t>
      </w:r>
      <w:r>
        <w:rPr>
          <w:rFonts w:eastAsia="等线" w:hint="eastAsia"/>
          <w:lang w:eastAsia="zh-CN"/>
        </w:rPr>
        <w:t xml:space="preserve">: TA from MAC CE and UE based TA are available for the same TAG. </w:t>
      </w:r>
      <w:r w:rsidR="004457FD">
        <w:rPr>
          <w:rFonts w:eastAsia="等线" w:hint="eastAsia"/>
          <w:lang w:eastAsia="zh-CN"/>
        </w:rPr>
        <w:t xml:space="preserve"> In this sub-case, we can follow the case without two TAGs configured. </w:t>
      </w:r>
    </w:p>
    <w:p w14:paraId="5D0165D0" w14:textId="4AB0A437" w:rsidR="004457FD" w:rsidRDefault="004457FD" w:rsidP="004457FD">
      <w:pPr>
        <w:pStyle w:val="ac"/>
        <w:numPr>
          <w:ilvl w:val="0"/>
          <w:numId w:val="20"/>
        </w:numPr>
        <w:spacing w:line="360" w:lineRule="auto"/>
        <w:jc w:val="both"/>
        <w:rPr>
          <w:rFonts w:eastAsia="等线"/>
          <w:lang w:eastAsia="zh-CN"/>
        </w:rPr>
      </w:pPr>
      <w:r>
        <w:rPr>
          <w:rFonts w:eastAsia="等线"/>
          <w:lang w:eastAsia="zh-CN"/>
        </w:rPr>
        <w:t>S</w:t>
      </w:r>
      <w:r>
        <w:rPr>
          <w:rFonts w:eastAsia="等线" w:hint="eastAsia"/>
          <w:lang w:eastAsia="zh-CN"/>
        </w:rPr>
        <w:t xml:space="preserve">ub-case#2: TA from MAC CE and UE based TA from the different TAG are available. </w:t>
      </w:r>
      <w:r w:rsidR="002213DB" w:rsidRPr="00520F4F">
        <w:rPr>
          <w:rFonts w:eastAsia="等线"/>
          <w:lang w:eastAsia="zh-CN"/>
        </w:rPr>
        <w:t xml:space="preserve">During CLTM </w:t>
      </w:r>
      <w:r w:rsidR="002213DB">
        <w:rPr>
          <w:rFonts w:eastAsia="等线" w:hint="eastAsia"/>
          <w:lang w:eastAsia="zh-CN"/>
        </w:rPr>
        <w:t xml:space="preserve">using TA from MAC CE </w:t>
      </w:r>
      <w:r w:rsidR="002213DB" w:rsidRPr="00520F4F">
        <w:rPr>
          <w:rFonts w:eastAsia="等线"/>
          <w:lang w:eastAsia="zh-CN"/>
        </w:rPr>
        <w:t xml:space="preserve">is ongoing, after the first transmission, if </w:t>
      </w:r>
      <w:r w:rsidR="002213DB">
        <w:rPr>
          <w:rFonts w:eastAsia="等线" w:hint="eastAsia"/>
          <w:lang w:eastAsia="zh-CN"/>
        </w:rPr>
        <w:t xml:space="preserve">the </w:t>
      </w:r>
      <w:r w:rsidR="002213DB" w:rsidRPr="00520F4F">
        <w:rPr>
          <w:rFonts w:eastAsia="等线"/>
          <w:lang w:eastAsia="zh-CN"/>
        </w:rPr>
        <w:t xml:space="preserve">TAT timer expires while RACH-less LTM </w:t>
      </w:r>
      <w:r w:rsidR="002213DB">
        <w:rPr>
          <w:rFonts w:eastAsia="等线" w:hint="eastAsia"/>
          <w:lang w:eastAsia="zh-CN"/>
        </w:rPr>
        <w:t xml:space="preserve">using TA from MAC CE </w:t>
      </w:r>
      <w:r w:rsidR="002213DB" w:rsidRPr="00520F4F">
        <w:rPr>
          <w:rFonts w:eastAsia="等线"/>
          <w:lang w:eastAsia="zh-CN"/>
        </w:rPr>
        <w:t xml:space="preserve">is ongoing, </w:t>
      </w:r>
      <w:r w:rsidR="002213DB">
        <w:rPr>
          <w:rFonts w:eastAsia="等线" w:hint="eastAsia"/>
          <w:lang w:eastAsia="zh-CN"/>
        </w:rPr>
        <w:t xml:space="preserve">UE still can </w:t>
      </w:r>
      <w:r w:rsidR="002213DB" w:rsidRPr="00520F4F">
        <w:rPr>
          <w:rFonts w:eastAsia="等线"/>
          <w:lang w:eastAsia="zh-CN"/>
        </w:rPr>
        <w:t>fall</w:t>
      </w:r>
      <w:r w:rsidR="002213DB">
        <w:rPr>
          <w:rFonts w:eastAsia="等线" w:hint="eastAsia"/>
          <w:lang w:eastAsia="zh-CN"/>
        </w:rPr>
        <w:t xml:space="preserve"> </w:t>
      </w:r>
      <w:r w:rsidR="002213DB" w:rsidRPr="00520F4F">
        <w:rPr>
          <w:rFonts w:eastAsia="等线"/>
          <w:lang w:eastAsia="zh-CN"/>
        </w:rPr>
        <w:t xml:space="preserve">back to </w:t>
      </w:r>
      <w:proofErr w:type="spellStart"/>
      <w:r w:rsidR="002213DB" w:rsidRPr="00520F4F">
        <w:rPr>
          <w:rFonts w:eastAsia="等线"/>
          <w:lang w:eastAsia="zh-CN"/>
        </w:rPr>
        <w:t>RACH</w:t>
      </w:r>
      <w:r w:rsidR="002213DB">
        <w:rPr>
          <w:rFonts w:eastAsia="等线" w:hint="eastAsia"/>
          <w:lang w:eastAsia="zh-CN"/>
        </w:rPr>
        <w:t>less</w:t>
      </w:r>
      <w:proofErr w:type="spellEnd"/>
      <w:r w:rsidR="002213DB" w:rsidRPr="00520F4F">
        <w:rPr>
          <w:rFonts w:eastAsia="等线"/>
          <w:lang w:eastAsia="zh-CN"/>
        </w:rPr>
        <w:t xml:space="preserve"> CLTM</w:t>
      </w:r>
      <w:r w:rsidR="002213DB">
        <w:rPr>
          <w:rFonts w:eastAsia="等线" w:hint="eastAsia"/>
          <w:lang w:eastAsia="zh-CN"/>
        </w:rPr>
        <w:t xml:space="preserve"> using UE based TA. </w:t>
      </w:r>
      <w:r w:rsidR="002213DB">
        <w:rPr>
          <w:rFonts w:eastAsia="等线"/>
          <w:lang w:eastAsia="zh-CN"/>
        </w:rPr>
        <w:t>T</w:t>
      </w:r>
      <w:r w:rsidR="002213DB">
        <w:rPr>
          <w:rFonts w:eastAsia="等线" w:hint="eastAsia"/>
          <w:lang w:eastAsia="zh-CN"/>
        </w:rPr>
        <w:t xml:space="preserve">he question is whether to restart T304 since </w:t>
      </w:r>
      <w:r w:rsidR="00BD1C9F">
        <w:rPr>
          <w:rFonts w:eastAsia="等线" w:hint="eastAsia"/>
          <w:lang w:eastAsia="zh-CN"/>
        </w:rPr>
        <w:t xml:space="preserve">UE accesses to the different TRP. </w:t>
      </w:r>
      <w:r w:rsidR="00BD1C9F">
        <w:rPr>
          <w:rFonts w:eastAsia="等线"/>
          <w:lang w:eastAsia="zh-CN"/>
        </w:rPr>
        <w:t>T</w:t>
      </w:r>
      <w:r w:rsidR="00BD1C9F">
        <w:rPr>
          <w:rFonts w:eastAsia="等线" w:hint="eastAsia"/>
          <w:lang w:eastAsia="zh-CN"/>
        </w:rPr>
        <w:t xml:space="preserve">o make the procedure simple, we suggest keeping T304 running. </w:t>
      </w:r>
    </w:p>
    <w:p w14:paraId="0B6DC956" w14:textId="0C0BED7F" w:rsidR="00520F4F" w:rsidRPr="00280D8C" w:rsidRDefault="00BD1C9F" w:rsidP="009523A3">
      <w:pPr>
        <w:spacing w:line="360" w:lineRule="auto"/>
        <w:jc w:val="both"/>
        <w:rPr>
          <w:rFonts w:eastAsia="等线"/>
          <w:b/>
          <w:bCs/>
          <w:lang w:val="en-US" w:eastAsia="zh-CN"/>
        </w:rPr>
      </w:pPr>
      <w:r>
        <w:rPr>
          <w:rFonts w:eastAsia="等线" w:hint="eastAsia"/>
          <w:b/>
          <w:bCs/>
          <w:lang w:val="en-US" w:eastAsia="zh-CN"/>
        </w:rPr>
        <w:t xml:space="preserve">Proposal </w:t>
      </w:r>
      <w:r w:rsidR="003E0168">
        <w:rPr>
          <w:rFonts w:eastAsia="等线" w:hint="eastAsia"/>
          <w:b/>
          <w:bCs/>
          <w:lang w:val="en-US" w:eastAsia="zh-CN"/>
        </w:rPr>
        <w:t>4</w:t>
      </w:r>
      <w:r>
        <w:rPr>
          <w:rFonts w:eastAsia="等线" w:hint="eastAsia"/>
          <w:b/>
          <w:bCs/>
          <w:lang w:val="en-US" w:eastAsia="zh-CN"/>
        </w:rPr>
        <w:t xml:space="preserve">: </w:t>
      </w:r>
      <w:r w:rsidRPr="00BD1C9F">
        <w:rPr>
          <w:rFonts w:eastAsia="等线"/>
          <w:b/>
          <w:bCs/>
          <w:lang w:val="en-US" w:eastAsia="zh-CN"/>
        </w:rPr>
        <w:t>During CLTM is ongoing</w:t>
      </w:r>
      <w:r w:rsidR="009523A3">
        <w:rPr>
          <w:rFonts w:eastAsia="等线" w:hint="eastAsia"/>
          <w:b/>
          <w:bCs/>
          <w:lang w:val="en-US" w:eastAsia="zh-CN"/>
        </w:rPr>
        <w:t xml:space="preserve"> </w:t>
      </w:r>
      <w:r w:rsidR="009523A3" w:rsidRPr="00BD1C9F">
        <w:rPr>
          <w:rFonts w:eastAsia="等线" w:hint="eastAsia"/>
          <w:b/>
          <w:bCs/>
          <w:lang w:val="en-US" w:eastAsia="zh-CN"/>
        </w:rPr>
        <w:t>using TA from MAC CE</w:t>
      </w:r>
      <w:r w:rsidRPr="00BD1C9F">
        <w:rPr>
          <w:rFonts w:eastAsia="等线"/>
          <w:b/>
          <w:bCs/>
          <w:lang w:val="en-US" w:eastAsia="zh-CN"/>
        </w:rPr>
        <w:t xml:space="preserve">, after the first transmission, if </w:t>
      </w:r>
      <w:r w:rsidRPr="00BD1C9F">
        <w:rPr>
          <w:rFonts w:eastAsia="等线" w:hint="eastAsia"/>
          <w:b/>
          <w:bCs/>
          <w:lang w:val="en-US" w:eastAsia="zh-CN"/>
        </w:rPr>
        <w:t xml:space="preserve">the </w:t>
      </w:r>
      <w:r w:rsidRPr="00BD1C9F">
        <w:rPr>
          <w:rFonts w:eastAsia="等线"/>
          <w:b/>
          <w:bCs/>
          <w:lang w:val="en-US" w:eastAsia="zh-CN"/>
        </w:rPr>
        <w:t xml:space="preserve">TAT timer expires while RACH-less LTM </w:t>
      </w:r>
      <w:r w:rsidRPr="00BD1C9F">
        <w:rPr>
          <w:rFonts w:eastAsia="等线" w:hint="eastAsia"/>
          <w:b/>
          <w:bCs/>
          <w:lang w:val="en-US" w:eastAsia="zh-CN"/>
        </w:rPr>
        <w:t xml:space="preserve">using TA from MAC CE </w:t>
      </w:r>
      <w:r w:rsidRPr="00BD1C9F">
        <w:rPr>
          <w:rFonts w:eastAsia="等线"/>
          <w:b/>
          <w:bCs/>
          <w:lang w:val="en-US" w:eastAsia="zh-CN"/>
        </w:rPr>
        <w:t xml:space="preserve">is ongoing, </w:t>
      </w:r>
      <w:r w:rsidRPr="00BD1C9F">
        <w:rPr>
          <w:rFonts w:eastAsia="等线" w:hint="eastAsia"/>
          <w:b/>
          <w:bCs/>
          <w:lang w:val="en-US" w:eastAsia="zh-CN"/>
        </w:rPr>
        <w:t xml:space="preserve">UE can </w:t>
      </w:r>
      <w:r w:rsidRPr="00BD1C9F">
        <w:rPr>
          <w:rFonts w:eastAsia="等线"/>
          <w:b/>
          <w:bCs/>
          <w:lang w:val="en-US" w:eastAsia="zh-CN"/>
        </w:rPr>
        <w:t>fall</w:t>
      </w:r>
      <w:r w:rsidRPr="00BD1C9F">
        <w:rPr>
          <w:rFonts w:eastAsia="等线" w:hint="eastAsia"/>
          <w:b/>
          <w:bCs/>
          <w:lang w:val="en-US" w:eastAsia="zh-CN"/>
        </w:rPr>
        <w:t xml:space="preserve"> </w:t>
      </w:r>
      <w:r w:rsidRPr="00BD1C9F">
        <w:rPr>
          <w:rFonts w:eastAsia="等线"/>
          <w:b/>
          <w:bCs/>
          <w:lang w:val="en-US" w:eastAsia="zh-CN"/>
        </w:rPr>
        <w:t xml:space="preserve">back to </w:t>
      </w:r>
      <w:proofErr w:type="spellStart"/>
      <w:r w:rsidRPr="00BD1C9F">
        <w:rPr>
          <w:rFonts w:eastAsia="等线"/>
          <w:b/>
          <w:bCs/>
          <w:lang w:val="en-US" w:eastAsia="zh-CN"/>
        </w:rPr>
        <w:t>RACH</w:t>
      </w:r>
      <w:r w:rsidRPr="00BD1C9F">
        <w:rPr>
          <w:rFonts w:eastAsia="等线" w:hint="eastAsia"/>
          <w:b/>
          <w:bCs/>
          <w:lang w:val="en-US" w:eastAsia="zh-CN"/>
        </w:rPr>
        <w:t>less</w:t>
      </w:r>
      <w:proofErr w:type="spellEnd"/>
      <w:r w:rsidRPr="00BD1C9F">
        <w:rPr>
          <w:rFonts w:eastAsia="等线"/>
          <w:b/>
          <w:bCs/>
          <w:lang w:val="en-US" w:eastAsia="zh-CN"/>
        </w:rPr>
        <w:t xml:space="preserve"> CLTM</w:t>
      </w:r>
      <w:r w:rsidRPr="00BD1C9F">
        <w:rPr>
          <w:rFonts w:eastAsia="等线" w:hint="eastAsia"/>
          <w:b/>
          <w:bCs/>
          <w:lang w:val="en-US" w:eastAsia="zh-CN"/>
        </w:rPr>
        <w:t xml:space="preserve"> using UE based TA</w:t>
      </w:r>
      <w:r w:rsidR="009523A3">
        <w:rPr>
          <w:rFonts w:eastAsia="等线" w:hint="eastAsia"/>
          <w:b/>
          <w:bCs/>
          <w:lang w:val="en-US" w:eastAsia="zh-CN"/>
        </w:rPr>
        <w:t>.</w:t>
      </w:r>
    </w:p>
    <w:p w14:paraId="42E59A85" w14:textId="23B96534" w:rsidR="002303F3" w:rsidRPr="00FB73B6" w:rsidRDefault="002303F3" w:rsidP="002303F3">
      <w:pPr>
        <w:pStyle w:val="2"/>
        <w:numPr>
          <w:ilvl w:val="0"/>
          <w:numId w:val="0"/>
        </w:numPr>
        <w:rPr>
          <w:b/>
          <w:bCs/>
          <w:sz w:val="21"/>
          <w:szCs w:val="21"/>
          <w:u w:val="single"/>
          <w:lang w:eastAsia="zh-CN"/>
        </w:rPr>
      </w:pPr>
      <w:r w:rsidRPr="00FB73B6">
        <w:rPr>
          <w:b/>
          <w:bCs/>
          <w:sz w:val="21"/>
          <w:szCs w:val="21"/>
          <w:u w:val="single"/>
          <w:lang w:eastAsia="zh-CN"/>
        </w:rPr>
        <w:t>Candidate cell</w:t>
      </w:r>
      <w:r w:rsidR="003C65C6" w:rsidRPr="00FB73B6">
        <w:rPr>
          <w:b/>
          <w:bCs/>
          <w:sz w:val="21"/>
          <w:szCs w:val="21"/>
          <w:u w:val="single"/>
          <w:lang w:eastAsia="zh-CN"/>
        </w:rPr>
        <w:t>/beam</w:t>
      </w:r>
      <w:r w:rsidRPr="00FB73B6">
        <w:rPr>
          <w:b/>
          <w:bCs/>
          <w:sz w:val="21"/>
          <w:szCs w:val="21"/>
          <w:u w:val="single"/>
          <w:lang w:eastAsia="zh-CN"/>
        </w:rPr>
        <w:t xml:space="preserve"> selection</w:t>
      </w:r>
    </w:p>
    <w:p w14:paraId="3B85A8D1" w14:textId="03FC7A46" w:rsidR="00AC4C1C" w:rsidRPr="00305A38" w:rsidRDefault="003E14F7" w:rsidP="00084179">
      <w:pPr>
        <w:spacing w:line="360" w:lineRule="auto"/>
        <w:jc w:val="both"/>
        <w:rPr>
          <w:rFonts w:eastAsia="等线"/>
          <w:lang w:eastAsia="zh-CN"/>
        </w:rPr>
      </w:pPr>
      <w:r w:rsidRPr="00084179">
        <w:t>R</w:t>
      </w:r>
      <w:r w:rsidRPr="00084179">
        <w:rPr>
          <w:rFonts w:hint="eastAsia"/>
        </w:rPr>
        <w:t>egarding CLTM candidate cell</w:t>
      </w:r>
      <w:r w:rsidR="00DE67FD" w:rsidRPr="00084179">
        <w:rPr>
          <w:rFonts w:hint="eastAsia"/>
        </w:rPr>
        <w:t xml:space="preserve">s associated with L1 or L3 execution condition, UE will </w:t>
      </w:r>
      <w:r w:rsidR="00DE67FD" w:rsidRPr="00084179">
        <w:t>perform</w:t>
      </w:r>
      <w:r w:rsidR="00DE67FD" w:rsidRPr="00084179">
        <w:rPr>
          <w:rFonts w:hint="eastAsia"/>
        </w:rPr>
        <w:t xml:space="preserve"> CLTM </w:t>
      </w:r>
      <w:r w:rsidR="00A718C1">
        <w:t xml:space="preserve">execution </w:t>
      </w:r>
      <w:r w:rsidR="00DE67FD" w:rsidRPr="00084179">
        <w:rPr>
          <w:rFonts w:hint="eastAsia"/>
        </w:rPr>
        <w:t xml:space="preserve">if at least one </w:t>
      </w:r>
      <w:r w:rsidR="00A718C1">
        <w:t xml:space="preserve">of these </w:t>
      </w:r>
      <w:r w:rsidR="00DE67FD" w:rsidRPr="00084179">
        <w:rPr>
          <w:rFonts w:hint="eastAsia"/>
        </w:rPr>
        <w:t>CLTM candidate cell meets</w:t>
      </w:r>
      <w:r w:rsidR="00084179" w:rsidRPr="00084179">
        <w:rPr>
          <w:rFonts w:hint="eastAsia"/>
        </w:rPr>
        <w:t xml:space="preserve"> the </w:t>
      </w:r>
      <w:r w:rsidR="00084179" w:rsidRPr="00084179">
        <w:t>execution</w:t>
      </w:r>
      <w:r w:rsidR="00084179" w:rsidRPr="00084179">
        <w:rPr>
          <w:rFonts w:hint="eastAsia"/>
        </w:rPr>
        <w:t xml:space="preserve"> </w:t>
      </w:r>
      <w:r w:rsidR="00084179" w:rsidRPr="00084179">
        <w:t>condition</w:t>
      </w:r>
      <w:r w:rsidR="00084179" w:rsidRPr="00084179">
        <w:rPr>
          <w:rFonts w:hint="eastAsia"/>
        </w:rPr>
        <w:t xml:space="preserve">. </w:t>
      </w:r>
      <w:r w:rsidR="00084179">
        <w:rPr>
          <w:rFonts w:eastAsia="等线"/>
          <w:lang w:eastAsia="zh-CN"/>
        </w:rPr>
        <w:t>I</w:t>
      </w:r>
      <w:r w:rsidR="00084179">
        <w:rPr>
          <w:rFonts w:eastAsia="等线" w:hint="eastAsia"/>
          <w:lang w:eastAsia="zh-CN"/>
        </w:rPr>
        <w:t xml:space="preserve">t is possible </w:t>
      </w:r>
      <w:r w:rsidR="00084179">
        <w:rPr>
          <w:rFonts w:eastAsia="等线"/>
          <w:lang w:eastAsia="zh-CN"/>
        </w:rPr>
        <w:t>that</w:t>
      </w:r>
      <w:r w:rsidR="00084179">
        <w:rPr>
          <w:rFonts w:eastAsia="等线" w:hint="eastAsia"/>
          <w:lang w:eastAsia="zh-CN"/>
        </w:rPr>
        <w:t xml:space="preserve"> some </w:t>
      </w:r>
      <w:r w:rsidR="00663D34">
        <w:rPr>
          <w:rFonts w:eastAsia="等线"/>
          <w:lang w:eastAsia="zh-CN"/>
        </w:rPr>
        <w:t xml:space="preserve">of these </w:t>
      </w:r>
      <w:r w:rsidR="00084179">
        <w:rPr>
          <w:rFonts w:eastAsia="等线" w:hint="eastAsia"/>
          <w:lang w:eastAsia="zh-CN"/>
        </w:rPr>
        <w:t xml:space="preserve">candidate cells </w:t>
      </w:r>
      <w:r w:rsidR="00CC7D3F">
        <w:rPr>
          <w:rFonts w:eastAsia="等线" w:hint="eastAsia"/>
          <w:lang w:eastAsia="zh-CN"/>
        </w:rPr>
        <w:t>have valid early TA</w:t>
      </w:r>
      <w:r w:rsidR="00663D34">
        <w:rPr>
          <w:rFonts w:eastAsia="等线"/>
          <w:lang w:eastAsia="zh-CN"/>
        </w:rPr>
        <w:t xml:space="preserve"> </w:t>
      </w:r>
      <w:r w:rsidR="00A718C1">
        <w:rPr>
          <w:rFonts w:eastAsia="等线"/>
          <w:lang w:eastAsia="zh-CN"/>
        </w:rPr>
        <w:t xml:space="preserve">but not </w:t>
      </w:r>
      <w:r w:rsidR="00663D34">
        <w:rPr>
          <w:rFonts w:eastAsia="等线"/>
          <w:lang w:eastAsia="zh-CN"/>
        </w:rPr>
        <w:t xml:space="preserve">the </w:t>
      </w:r>
      <w:r w:rsidR="00CC7D3F">
        <w:rPr>
          <w:rFonts w:eastAsia="等线" w:hint="eastAsia"/>
          <w:lang w:eastAsia="zh-CN"/>
        </w:rPr>
        <w:t>other</w:t>
      </w:r>
      <w:r w:rsidR="00663D34">
        <w:rPr>
          <w:rFonts w:eastAsia="等线"/>
          <w:lang w:eastAsia="zh-CN"/>
        </w:rPr>
        <w:t>s</w:t>
      </w:r>
      <w:r w:rsidR="00CC7D3F">
        <w:rPr>
          <w:rFonts w:eastAsia="等线" w:hint="eastAsia"/>
          <w:lang w:eastAsia="zh-CN"/>
        </w:rPr>
        <w:t xml:space="preserve">. </w:t>
      </w:r>
      <w:r w:rsidR="00CC7D3F">
        <w:rPr>
          <w:rFonts w:eastAsia="等线"/>
          <w:lang w:eastAsia="zh-CN"/>
        </w:rPr>
        <w:t>I</w:t>
      </w:r>
      <w:r w:rsidR="00CC7D3F">
        <w:rPr>
          <w:rFonts w:eastAsia="等线" w:hint="eastAsia"/>
          <w:lang w:eastAsia="zh-CN"/>
        </w:rPr>
        <w:t>f</w:t>
      </w:r>
      <w:r w:rsidR="00413482">
        <w:rPr>
          <w:rFonts w:eastAsia="等线" w:hint="eastAsia"/>
          <w:lang w:eastAsia="zh-CN"/>
        </w:rPr>
        <w:t xml:space="preserve"> </w:t>
      </w:r>
      <w:r w:rsidR="00305A38">
        <w:rPr>
          <w:rFonts w:eastAsia="等线" w:hint="eastAsia"/>
          <w:lang w:eastAsia="zh-CN"/>
        </w:rPr>
        <w:t xml:space="preserve">the </w:t>
      </w:r>
      <w:r w:rsidR="00663D34">
        <w:rPr>
          <w:rFonts w:eastAsia="等线"/>
          <w:lang w:eastAsia="zh-CN"/>
        </w:rPr>
        <w:t xml:space="preserve">execution </w:t>
      </w:r>
      <w:r w:rsidR="00305A38">
        <w:rPr>
          <w:rFonts w:eastAsia="等线" w:hint="eastAsia"/>
          <w:lang w:eastAsia="zh-CN"/>
        </w:rPr>
        <w:t xml:space="preserve">conditions from </w:t>
      </w:r>
      <w:r w:rsidR="00413482">
        <w:rPr>
          <w:rFonts w:eastAsia="等线" w:hint="eastAsia"/>
          <w:lang w:eastAsia="zh-CN"/>
        </w:rPr>
        <w:t>more than one CLTM candidate cell</w:t>
      </w:r>
      <w:r w:rsidR="00663D34">
        <w:rPr>
          <w:rFonts w:eastAsia="等线"/>
          <w:lang w:eastAsia="zh-CN"/>
        </w:rPr>
        <w:t>s</w:t>
      </w:r>
      <w:r w:rsidR="00413482">
        <w:rPr>
          <w:rFonts w:eastAsia="等线" w:hint="eastAsia"/>
          <w:lang w:eastAsia="zh-CN"/>
        </w:rPr>
        <w:t xml:space="preserve"> </w:t>
      </w:r>
      <w:r w:rsidR="00305A38">
        <w:rPr>
          <w:rFonts w:eastAsia="等线" w:hint="eastAsia"/>
          <w:lang w:eastAsia="zh-CN"/>
        </w:rPr>
        <w:t xml:space="preserve">are met, UE </w:t>
      </w:r>
      <w:r w:rsidR="00305A38">
        <w:rPr>
          <w:rFonts w:eastAsia="等线"/>
          <w:lang w:eastAsia="zh-CN"/>
        </w:rPr>
        <w:t>can</w:t>
      </w:r>
      <w:r w:rsidR="00305A38">
        <w:rPr>
          <w:rFonts w:eastAsia="等线" w:hint="eastAsia"/>
          <w:lang w:eastAsia="zh-CN"/>
        </w:rPr>
        <w:t xml:space="preserve"> select one of them for cell switch. </w:t>
      </w:r>
      <w:r w:rsidR="00AD36AA">
        <w:rPr>
          <w:rFonts w:eastAsia="等线" w:hint="eastAsia"/>
          <w:lang w:eastAsia="zh-CN"/>
        </w:rPr>
        <w:t>It is better to select</w:t>
      </w:r>
      <w:r w:rsidR="00AD36AA" w:rsidRPr="00AD36AA">
        <w:rPr>
          <w:rFonts w:eastAsia="等线"/>
          <w:lang w:eastAsia="zh-CN"/>
        </w:rPr>
        <w:t xml:space="preserve"> </w:t>
      </w:r>
      <w:r w:rsidR="00AD36AA">
        <w:rPr>
          <w:rFonts w:eastAsia="等线" w:hint="eastAsia"/>
          <w:lang w:eastAsia="zh-CN"/>
        </w:rPr>
        <w:t xml:space="preserve">one </w:t>
      </w:r>
      <w:r w:rsidR="00AD36AA" w:rsidRPr="00AD36AA">
        <w:rPr>
          <w:rFonts w:eastAsia="等线"/>
          <w:lang w:eastAsia="zh-CN"/>
        </w:rPr>
        <w:t xml:space="preserve">CLTM candidate cell </w:t>
      </w:r>
      <w:r w:rsidR="00AD36AA">
        <w:rPr>
          <w:rFonts w:eastAsia="等线" w:hint="eastAsia"/>
          <w:lang w:eastAsia="zh-CN"/>
        </w:rPr>
        <w:t>which</w:t>
      </w:r>
      <w:r w:rsidR="00AD36AA" w:rsidRPr="00AD36AA">
        <w:rPr>
          <w:rFonts w:eastAsia="等线"/>
          <w:lang w:eastAsia="zh-CN"/>
        </w:rPr>
        <w:t xml:space="preserve"> has valid </w:t>
      </w:r>
      <w:r w:rsidR="00AD36AA">
        <w:rPr>
          <w:rFonts w:eastAsia="等线" w:hint="eastAsia"/>
          <w:lang w:eastAsia="zh-CN"/>
        </w:rPr>
        <w:t xml:space="preserve">early </w:t>
      </w:r>
      <w:r w:rsidR="00AD36AA" w:rsidRPr="00AD36AA">
        <w:rPr>
          <w:rFonts w:eastAsia="等线"/>
          <w:lang w:eastAsia="zh-CN"/>
        </w:rPr>
        <w:t>TA</w:t>
      </w:r>
      <w:r w:rsidR="00AD36AA">
        <w:rPr>
          <w:rFonts w:eastAsia="等线" w:hint="eastAsia"/>
          <w:lang w:eastAsia="zh-CN"/>
        </w:rPr>
        <w:t>.</w:t>
      </w:r>
      <w:r w:rsidR="00375CCE">
        <w:rPr>
          <w:rFonts w:eastAsia="等线" w:hint="eastAsia"/>
          <w:lang w:eastAsia="zh-CN"/>
        </w:rPr>
        <w:t xml:space="preserve"> </w:t>
      </w:r>
      <w:r w:rsidR="00A718C1">
        <w:rPr>
          <w:rFonts w:eastAsia="等线"/>
          <w:lang w:eastAsia="zh-CN"/>
        </w:rPr>
        <w:t xml:space="preserve">There could be different ways to select a target cell e.g., based on best measurement quality, or select a candidate as target for which the remaining timer alignment timer has the highest value etc. </w:t>
      </w:r>
      <w:r w:rsidR="00663D34">
        <w:rPr>
          <w:rFonts w:eastAsia="等线"/>
          <w:lang w:eastAsia="zh-CN"/>
        </w:rPr>
        <w:t>But for simplicity i</w:t>
      </w:r>
      <w:r w:rsidR="00375CCE">
        <w:rPr>
          <w:rFonts w:eastAsia="等线" w:hint="eastAsia"/>
          <w:lang w:eastAsia="zh-CN"/>
        </w:rPr>
        <w:t xml:space="preserve">f multiple candidate cells </w:t>
      </w:r>
      <w:r w:rsidR="00EB63A8">
        <w:rPr>
          <w:rFonts w:eastAsia="等线" w:hint="eastAsia"/>
          <w:lang w:eastAsia="zh-CN"/>
        </w:rPr>
        <w:t xml:space="preserve">meeting the </w:t>
      </w:r>
      <w:r w:rsidR="00663D34">
        <w:rPr>
          <w:rFonts w:eastAsia="等线"/>
          <w:lang w:eastAsia="zh-CN"/>
        </w:rPr>
        <w:t xml:space="preserve">execution </w:t>
      </w:r>
      <w:r w:rsidR="00EB63A8">
        <w:rPr>
          <w:rFonts w:eastAsia="等线"/>
          <w:lang w:eastAsia="zh-CN"/>
        </w:rPr>
        <w:t>condition</w:t>
      </w:r>
      <w:r w:rsidR="00EB63A8">
        <w:rPr>
          <w:rFonts w:eastAsia="等线" w:hint="eastAsia"/>
          <w:lang w:eastAsia="zh-CN"/>
        </w:rPr>
        <w:t xml:space="preserve"> have valid early TA, it </w:t>
      </w:r>
      <w:r w:rsidR="00663D34">
        <w:rPr>
          <w:rFonts w:eastAsia="等线"/>
          <w:lang w:eastAsia="zh-CN"/>
        </w:rPr>
        <w:t>can be</w:t>
      </w:r>
      <w:r w:rsidR="00EB63A8">
        <w:rPr>
          <w:rFonts w:eastAsia="等线" w:hint="eastAsia"/>
          <w:lang w:eastAsia="zh-CN"/>
        </w:rPr>
        <w:t xml:space="preserve"> select</w:t>
      </w:r>
      <w:r w:rsidR="0064386C">
        <w:rPr>
          <w:rFonts w:eastAsia="等线" w:hint="eastAsia"/>
          <w:lang w:eastAsia="zh-CN"/>
        </w:rPr>
        <w:t>ed</w:t>
      </w:r>
      <w:r w:rsidR="00EB63A8">
        <w:rPr>
          <w:rFonts w:eastAsia="等线" w:hint="eastAsia"/>
          <w:lang w:eastAsia="zh-CN"/>
        </w:rPr>
        <w:t xml:space="preserve"> </w:t>
      </w:r>
      <w:r w:rsidR="00663D34">
        <w:rPr>
          <w:rFonts w:eastAsia="等线"/>
          <w:lang w:eastAsia="zh-CN"/>
        </w:rPr>
        <w:t>as target cell</w:t>
      </w:r>
      <w:r w:rsidR="00EB63A8">
        <w:rPr>
          <w:rFonts w:eastAsia="等线" w:hint="eastAsia"/>
          <w:lang w:eastAsia="zh-CN"/>
        </w:rPr>
        <w:t>.</w:t>
      </w:r>
    </w:p>
    <w:p w14:paraId="39B49067" w14:textId="2A47F774" w:rsidR="00437900" w:rsidRPr="00437900" w:rsidRDefault="00C66351" w:rsidP="00512EAE">
      <w:pPr>
        <w:spacing w:line="360" w:lineRule="auto"/>
        <w:jc w:val="both"/>
        <w:rPr>
          <w:rFonts w:eastAsia="等线"/>
          <w:b/>
          <w:bCs/>
          <w:lang w:eastAsia="zh-CN"/>
        </w:rPr>
      </w:pPr>
      <w:r w:rsidRPr="00C66351">
        <w:rPr>
          <w:rFonts w:eastAsia="等线"/>
          <w:b/>
          <w:bCs/>
          <w:lang w:eastAsia="zh-CN"/>
        </w:rPr>
        <w:t xml:space="preserve">Proposal </w:t>
      </w:r>
      <w:r w:rsidR="002846E7">
        <w:rPr>
          <w:rFonts w:eastAsia="等线" w:hint="eastAsia"/>
          <w:b/>
          <w:bCs/>
          <w:lang w:eastAsia="zh-CN"/>
        </w:rPr>
        <w:t>5</w:t>
      </w:r>
      <w:r w:rsidRPr="00C66351">
        <w:rPr>
          <w:rFonts w:eastAsia="等线"/>
          <w:b/>
          <w:bCs/>
          <w:lang w:eastAsia="zh-CN"/>
        </w:rPr>
        <w:t>: If multiple CLTM candidate cells meet the L1 (or L3) execution condition, the target cell for CLTM execution can be selected among the candidate cells for which the UE has a valid TA. If the valid TA is not available for any candidate</w:t>
      </w:r>
      <w:r w:rsidR="00381830">
        <w:rPr>
          <w:rFonts w:eastAsia="等线" w:hint="eastAsia"/>
          <w:b/>
          <w:bCs/>
          <w:lang w:eastAsia="zh-CN"/>
        </w:rPr>
        <w:t xml:space="preserve"> cell</w:t>
      </w:r>
      <w:r w:rsidRPr="00C66351">
        <w:rPr>
          <w:rFonts w:eastAsia="等线"/>
          <w:b/>
          <w:bCs/>
          <w:lang w:eastAsia="zh-CN"/>
        </w:rPr>
        <w:t>, the UE can select any candidate</w:t>
      </w:r>
      <w:r w:rsidR="00381830">
        <w:rPr>
          <w:rFonts w:eastAsia="等线" w:hint="eastAsia"/>
          <w:b/>
          <w:bCs/>
          <w:lang w:eastAsia="zh-CN"/>
        </w:rPr>
        <w:t xml:space="preserve"> cel</w:t>
      </w:r>
      <w:r w:rsidR="000E70EB">
        <w:rPr>
          <w:rFonts w:eastAsia="等线" w:hint="eastAsia"/>
          <w:b/>
          <w:bCs/>
          <w:lang w:eastAsia="zh-CN"/>
        </w:rPr>
        <w:t>l</w:t>
      </w:r>
      <w:r w:rsidRPr="00C66351">
        <w:rPr>
          <w:rFonts w:eastAsia="等线"/>
          <w:b/>
          <w:bCs/>
          <w:lang w:eastAsia="zh-CN"/>
        </w:rPr>
        <w:t>.</w:t>
      </w:r>
    </w:p>
    <w:p w14:paraId="6005749B" w14:textId="25C29F1A" w:rsidR="00F55DA1" w:rsidRPr="00F55DA1" w:rsidRDefault="0060072A" w:rsidP="0061629A">
      <w:pPr>
        <w:spacing w:line="360" w:lineRule="auto"/>
        <w:jc w:val="both"/>
        <w:rPr>
          <w:rFonts w:eastAsia="宋体"/>
          <w:lang w:eastAsia="zh-CN"/>
        </w:rPr>
      </w:pPr>
      <w:r w:rsidRPr="008D28A4">
        <w:lastRenderedPageBreak/>
        <w:t xml:space="preserve">For L1 based CLTM </w:t>
      </w:r>
      <w:r w:rsidR="00AF7224">
        <w:rPr>
          <w:rFonts w:eastAsia="等线" w:hint="eastAsia"/>
          <w:lang w:eastAsia="zh-CN"/>
        </w:rPr>
        <w:t>candidate cell</w:t>
      </w:r>
      <w:r>
        <w:rPr>
          <w:rFonts w:eastAsia="等线" w:hint="eastAsia"/>
          <w:lang w:eastAsia="zh-CN"/>
        </w:rPr>
        <w:t xml:space="preserve"> without MIMO 2TA</w:t>
      </w:r>
      <w:r w:rsidRPr="008D28A4">
        <w:t>, the C-LTM execution is triggered when at least one beam fulfils the CLTM event condition. When multiple candidate beams satisfy the CLTM condition, it is up to UE implementation to select a beam and perform C-LTM.</w:t>
      </w:r>
      <w:r w:rsidR="00AF7224">
        <w:rPr>
          <w:rFonts w:eastAsia="等线" w:hint="eastAsia"/>
          <w:lang w:eastAsia="zh-CN"/>
        </w:rPr>
        <w:t xml:space="preserve"> </w:t>
      </w:r>
      <w:r w:rsidR="0061629A">
        <w:rPr>
          <w:rFonts w:eastAsia="等线" w:hint="eastAsia"/>
          <w:lang w:eastAsia="zh-CN"/>
        </w:rPr>
        <w:t>Now, w</w:t>
      </w:r>
      <w:r w:rsidR="00F55DA1" w:rsidRPr="00F55DA1">
        <w:rPr>
          <w:rFonts w:eastAsia="宋体" w:hint="eastAsia"/>
          <w:lang w:eastAsia="zh-CN"/>
        </w:rPr>
        <w:t xml:space="preserve">e consider the case </w:t>
      </w:r>
      <w:r w:rsidR="0061629A">
        <w:rPr>
          <w:rFonts w:eastAsia="宋体"/>
          <w:lang w:eastAsia="zh-CN"/>
        </w:rPr>
        <w:t>that</w:t>
      </w:r>
      <w:r w:rsidR="0061629A">
        <w:rPr>
          <w:rFonts w:eastAsia="宋体" w:hint="eastAsia"/>
          <w:lang w:eastAsia="zh-CN"/>
        </w:rPr>
        <w:t xml:space="preserve"> </w:t>
      </w:r>
      <w:r w:rsidR="00F55DA1" w:rsidRPr="00F55DA1">
        <w:rPr>
          <w:rFonts w:eastAsia="宋体" w:hint="eastAsia"/>
          <w:lang w:eastAsia="zh-CN"/>
        </w:rPr>
        <w:t xml:space="preserve">CLTM candidate cell </w:t>
      </w:r>
      <w:r w:rsidR="0061629A">
        <w:rPr>
          <w:rFonts w:eastAsia="宋体" w:hint="eastAsia"/>
          <w:lang w:eastAsia="zh-CN"/>
        </w:rPr>
        <w:t xml:space="preserve">is </w:t>
      </w:r>
      <w:r w:rsidR="00F55DA1" w:rsidRPr="00F55DA1">
        <w:rPr>
          <w:rFonts w:eastAsia="宋体"/>
          <w:lang w:eastAsia="zh-CN"/>
        </w:rPr>
        <w:t>configured</w:t>
      </w:r>
      <w:r w:rsidR="00F55DA1" w:rsidRPr="00F55DA1">
        <w:rPr>
          <w:rFonts w:eastAsia="宋体" w:hint="eastAsia"/>
          <w:lang w:eastAsia="zh-CN"/>
        </w:rPr>
        <w:t xml:space="preserve"> with MIMO 2TA. UE receives </w:t>
      </w:r>
      <w:r w:rsidR="00F55DA1" w:rsidRPr="00F55DA1">
        <w:rPr>
          <w:rFonts w:eastAsia="宋体"/>
          <w:lang w:eastAsia="zh-CN"/>
        </w:rPr>
        <w:t>LTM TAC MAC CE</w:t>
      </w:r>
      <w:r w:rsidR="00F55DA1" w:rsidRPr="00F55DA1">
        <w:rPr>
          <w:rFonts w:eastAsia="宋体" w:hint="eastAsia"/>
          <w:lang w:eastAsia="zh-CN"/>
        </w:rPr>
        <w:t xml:space="preserve"> for TAG#1 of CLTM candidate cell. </w:t>
      </w:r>
      <w:r w:rsidR="00F55DA1" w:rsidRPr="00F55DA1">
        <w:rPr>
          <w:rFonts w:eastAsia="宋体"/>
          <w:lang w:eastAsia="zh-CN"/>
        </w:rPr>
        <w:t>I</w:t>
      </w:r>
      <w:r w:rsidR="00F55DA1" w:rsidRPr="00F55DA1">
        <w:rPr>
          <w:rFonts w:eastAsia="宋体" w:hint="eastAsia"/>
          <w:lang w:eastAsia="zh-CN"/>
        </w:rPr>
        <w:t xml:space="preserve">f multiple beams of LTM candidate cell meet the condition, </w:t>
      </w:r>
      <w:r w:rsidR="00024916" w:rsidRPr="00024916">
        <w:rPr>
          <w:rFonts w:eastAsia="宋体" w:hint="eastAsia"/>
          <w:lang w:eastAsia="zh-CN"/>
        </w:rPr>
        <w:t>the beam which has valid early TA should be selected in priority</w:t>
      </w:r>
      <w:r w:rsidR="00F55DA1" w:rsidRPr="00F55DA1">
        <w:rPr>
          <w:rFonts w:eastAsia="宋体" w:hint="eastAsia"/>
          <w:lang w:eastAsia="zh-CN"/>
        </w:rPr>
        <w:t>.</w:t>
      </w:r>
    </w:p>
    <w:p w14:paraId="15A4B492" w14:textId="0AF798F6" w:rsidR="00EA5A0A" w:rsidRDefault="00F55DA1" w:rsidP="00F55DA1">
      <w:pPr>
        <w:spacing w:line="360" w:lineRule="auto"/>
        <w:jc w:val="both"/>
        <w:rPr>
          <w:rFonts w:eastAsia="等线"/>
          <w:b/>
          <w:bCs/>
          <w:lang w:eastAsia="zh-CN"/>
        </w:rPr>
      </w:pPr>
      <w:r w:rsidRPr="00F55DA1">
        <w:rPr>
          <w:rFonts w:eastAsia="等线" w:hint="eastAsia"/>
          <w:b/>
          <w:bCs/>
          <w:lang w:eastAsia="zh-CN"/>
        </w:rPr>
        <w:t xml:space="preserve">Proposal </w:t>
      </w:r>
      <w:r w:rsidR="002846E7">
        <w:rPr>
          <w:rFonts w:eastAsia="等线" w:hint="eastAsia"/>
          <w:b/>
          <w:bCs/>
          <w:lang w:eastAsia="zh-CN"/>
        </w:rPr>
        <w:t>6</w:t>
      </w:r>
      <w:r w:rsidRPr="00F55DA1">
        <w:rPr>
          <w:rFonts w:eastAsia="等线" w:hint="eastAsia"/>
          <w:b/>
          <w:bCs/>
          <w:lang w:eastAsia="zh-CN"/>
        </w:rPr>
        <w:t xml:space="preserve">: </w:t>
      </w:r>
      <w:r>
        <w:rPr>
          <w:rFonts w:eastAsia="等线" w:hint="eastAsia"/>
          <w:b/>
          <w:bCs/>
          <w:lang w:eastAsia="zh-CN"/>
        </w:rPr>
        <w:t xml:space="preserve">In </w:t>
      </w:r>
      <w:r w:rsidRPr="00200B95">
        <w:rPr>
          <w:rFonts w:eastAsia="等线" w:hint="eastAsia"/>
          <w:b/>
          <w:bCs/>
          <w:lang w:eastAsia="zh-CN"/>
        </w:rPr>
        <w:t xml:space="preserve">the case of CLTM candidate cell with MIMO 2TA, </w:t>
      </w:r>
      <w:r w:rsidR="00DC2949">
        <w:rPr>
          <w:rFonts w:eastAsia="等线" w:hint="eastAsia"/>
          <w:b/>
          <w:bCs/>
          <w:lang w:eastAsia="zh-CN"/>
        </w:rPr>
        <w:t xml:space="preserve">UE prioritizes </w:t>
      </w:r>
      <w:r w:rsidR="005E3EF0" w:rsidRPr="00200B95">
        <w:rPr>
          <w:rFonts w:eastAsia="等线" w:hint="eastAsia"/>
          <w:b/>
          <w:bCs/>
          <w:lang w:eastAsia="zh-CN"/>
        </w:rPr>
        <w:t xml:space="preserve">the beam </w:t>
      </w:r>
      <w:r w:rsidR="00D32DD7">
        <w:rPr>
          <w:rFonts w:eastAsia="等线" w:hint="eastAsia"/>
          <w:b/>
          <w:bCs/>
          <w:lang w:eastAsia="zh-CN"/>
        </w:rPr>
        <w:t>which has</w:t>
      </w:r>
      <w:r w:rsidR="00172EC0" w:rsidRPr="00200B95">
        <w:rPr>
          <w:rFonts w:eastAsia="等线" w:hint="eastAsia"/>
          <w:b/>
          <w:bCs/>
          <w:lang w:eastAsia="zh-CN"/>
        </w:rPr>
        <w:t xml:space="preserve"> valid </w:t>
      </w:r>
      <w:r w:rsidR="005E3EF0" w:rsidRPr="00200B95">
        <w:rPr>
          <w:rFonts w:eastAsia="等线" w:hint="eastAsia"/>
          <w:b/>
          <w:bCs/>
          <w:lang w:eastAsia="zh-CN"/>
        </w:rPr>
        <w:t>early TA</w:t>
      </w:r>
      <w:r w:rsidR="00200B95">
        <w:rPr>
          <w:rFonts w:eastAsia="等线" w:hint="eastAsia"/>
          <w:b/>
          <w:bCs/>
          <w:lang w:eastAsia="zh-CN"/>
        </w:rPr>
        <w:t xml:space="preserve"> </w:t>
      </w:r>
      <w:r w:rsidR="00EF34D0">
        <w:rPr>
          <w:rFonts w:eastAsia="等线"/>
          <w:b/>
          <w:bCs/>
          <w:lang w:eastAsia="zh-CN"/>
        </w:rPr>
        <w:t>and satisfy the execution condition</w:t>
      </w:r>
      <w:r w:rsidR="00200B95">
        <w:rPr>
          <w:rFonts w:eastAsia="等线" w:hint="eastAsia"/>
          <w:b/>
          <w:bCs/>
          <w:lang w:eastAsia="zh-CN"/>
        </w:rPr>
        <w:t>.</w:t>
      </w:r>
    </w:p>
    <w:bookmarkEnd w:id="4"/>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6EEAC70A" w:rsidR="0048795F" w:rsidRDefault="00B02AA3" w:rsidP="00274BD4">
      <w:pPr>
        <w:jc w:val="both"/>
        <w:rPr>
          <w:lang w:eastAsia="ja-JP"/>
        </w:rPr>
      </w:pPr>
      <w:r>
        <w:rPr>
          <w:rFonts w:eastAsia="等线"/>
          <w:lang w:eastAsia="zh-CN"/>
        </w:rPr>
        <w:t>This document attempt</w:t>
      </w:r>
      <w:r w:rsidR="009645FB">
        <w:rPr>
          <w:rFonts w:eastAsia="等线"/>
          <w:lang w:eastAsia="zh-CN"/>
        </w:rPr>
        <w:t>ed</w:t>
      </w:r>
      <w:r>
        <w:rPr>
          <w:rFonts w:eastAsia="等线"/>
          <w:lang w:eastAsia="zh-CN"/>
        </w:rPr>
        <w:t xml:space="preserve"> to develop a</w:t>
      </w:r>
      <w:r w:rsidR="002A56C0">
        <w:rPr>
          <w:rFonts w:eastAsia="等线"/>
          <w:lang w:eastAsia="zh-CN"/>
        </w:rPr>
        <w:t xml:space="preserve"> basic understanding</w:t>
      </w:r>
      <w:r>
        <w:rPr>
          <w:rFonts w:eastAsia="等线"/>
          <w:lang w:eastAsia="zh-CN"/>
        </w:rPr>
        <w:t xml:space="preserve"> of “conditional LTM” and propose</w:t>
      </w:r>
      <w:r w:rsidR="009645FB">
        <w:rPr>
          <w:rFonts w:eastAsia="等线"/>
          <w:lang w:eastAsia="zh-CN"/>
        </w:rPr>
        <w:t>d</w:t>
      </w:r>
      <w:r>
        <w:rPr>
          <w:rFonts w:eastAsia="等线"/>
          <w:lang w:eastAsia="zh-CN"/>
        </w:rPr>
        <w:t xml:space="preserve"> some first scenarios for RAN2 consideration.</w:t>
      </w:r>
      <w:r>
        <w:rPr>
          <w:bCs/>
          <w:lang w:eastAsia="zh-CN"/>
        </w:rPr>
        <w:t xml:space="preserve"> </w:t>
      </w:r>
      <w:r w:rsidR="0048795F">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7A9C77E8" w14:textId="4013FE53" w:rsidR="00E547F4" w:rsidRPr="00F24EF4" w:rsidRDefault="00560A8A" w:rsidP="00901890">
      <w:pPr>
        <w:spacing w:line="360" w:lineRule="auto"/>
        <w:rPr>
          <w:rFonts w:eastAsia="等线"/>
          <w:b/>
          <w:bCs/>
          <w:u w:val="single"/>
          <w:lang w:eastAsia="zh-CN"/>
        </w:rPr>
      </w:pPr>
      <w:r w:rsidRPr="00F24EF4">
        <w:rPr>
          <w:rFonts w:eastAsia="等线"/>
          <w:b/>
          <w:bCs/>
          <w:u w:val="single"/>
          <w:lang w:eastAsia="zh-CN"/>
        </w:rPr>
        <w:t>Early TA delivery</w:t>
      </w:r>
    </w:p>
    <w:p w14:paraId="26A9FBA8" w14:textId="1B6B0E81" w:rsidR="00F24EF4" w:rsidRDefault="00A5707F" w:rsidP="0040748D">
      <w:pPr>
        <w:spacing w:line="360" w:lineRule="auto"/>
        <w:jc w:val="both"/>
        <w:rPr>
          <w:rFonts w:eastAsia="等线"/>
          <w:b/>
          <w:bCs/>
          <w:lang w:val="en-US" w:eastAsia="zh-CN"/>
        </w:rPr>
      </w:pPr>
      <w:r w:rsidRPr="00F24EF4">
        <w:rPr>
          <w:rFonts w:eastAsia="等线" w:hint="eastAsia"/>
          <w:b/>
          <w:bCs/>
          <w:lang w:val="en-US" w:eastAsia="zh-CN"/>
        </w:rPr>
        <w:t>Proposal 1: (</w:t>
      </w:r>
      <w:r w:rsidRPr="00F24EF4">
        <w:rPr>
          <w:rFonts w:eastAsia="MS Mincho"/>
          <w:b/>
          <w:bCs/>
          <w:lang w:eastAsia="ko-KR"/>
        </w:rPr>
        <w:t>MAC-14</w:t>
      </w:r>
      <w:r w:rsidRPr="00F24EF4">
        <w:rPr>
          <w:rFonts w:eastAsia="等线" w:hint="eastAsia"/>
          <w:b/>
          <w:bCs/>
          <w:lang w:val="en-US" w:eastAsia="zh-CN"/>
        </w:rPr>
        <w:t xml:space="preserve">) </w:t>
      </w:r>
      <w:r>
        <w:rPr>
          <w:rFonts w:eastAsia="等线"/>
          <w:b/>
          <w:bCs/>
          <w:lang w:val="en-US" w:eastAsia="zh-CN"/>
        </w:rPr>
        <w:t>If</w:t>
      </w:r>
      <w:r w:rsidRPr="00F24EF4">
        <w:rPr>
          <w:rFonts w:eastAsia="等线" w:hint="eastAsia"/>
          <w:b/>
          <w:bCs/>
          <w:lang w:val="en-US" w:eastAsia="zh-CN"/>
        </w:rPr>
        <w:t xml:space="preserve"> UE </w:t>
      </w:r>
      <w:r>
        <w:rPr>
          <w:rFonts w:eastAsia="等线"/>
          <w:b/>
          <w:bCs/>
          <w:lang w:val="en-US" w:eastAsia="zh-CN"/>
        </w:rPr>
        <w:t xml:space="preserve">has </w:t>
      </w:r>
      <w:r w:rsidRPr="00F24EF4">
        <w:rPr>
          <w:rFonts w:eastAsia="等线" w:hint="eastAsia"/>
          <w:b/>
          <w:bCs/>
          <w:lang w:val="en-US" w:eastAsia="zh-CN"/>
        </w:rPr>
        <w:t>receive</w:t>
      </w:r>
      <w:r>
        <w:rPr>
          <w:rFonts w:eastAsia="等线"/>
          <w:b/>
          <w:bCs/>
          <w:lang w:val="en-US" w:eastAsia="zh-CN"/>
        </w:rPr>
        <w:t>d</w:t>
      </w:r>
      <w:r w:rsidRPr="00F24EF4">
        <w:rPr>
          <w:rFonts w:eastAsia="等线" w:hint="eastAsia"/>
          <w:b/>
          <w:bCs/>
          <w:lang w:val="en-US" w:eastAsia="zh-CN"/>
        </w:rPr>
        <w:t xml:space="preserve"> early TA MAC CE for CLTM candidate cell, </w:t>
      </w:r>
      <w:r w:rsidRPr="00F24EF4">
        <w:rPr>
          <w:rFonts w:eastAsia="等线"/>
          <w:b/>
          <w:bCs/>
          <w:lang w:val="en-US" w:eastAsia="zh-CN"/>
        </w:rPr>
        <w:t xml:space="preserve">UE </w:t>
      </w:r>
      <w:r>
        <w:rPr>
          <w:rFonts w:eastAsia="等线"/>
          <w:b/>
          <w:bCs/>
          <w:lang w:val="en-US" w:eastAsia="zh-CN"/>
        </w:rPr>
        <w:t xml:space="preserve">shall </w:t>
      </w:r>
      <w:r w:rsidRPr="00F24EF4">
        <w:rPr>
          <w:rFonts w:eastAsia="等线"/>
          <w:b/>
          <w:bCs/>
          <w:lang w:val="en-US" w:eastAsia="zh-CN"/>
        </w:rPr>
        <w:t xml:space="preserve">perform </w:t>
      </w:r>
      <w:proofErr w:type="spellStart"/>
      <w:r w:rsidRPr="00F24EF4">
        <w:rPr>
          <w:rFonts w:eastAsia="等线"/>
          <w:b/>
          <w:bCs/>
          <w:lang w:val="en-US" w:eastAsia="zh-CN"/>
        </w:rPr>
        <w:t>RACHless</w:t>
      </w:r>
      <w:proofErr w:type="spellEnd"/>
      <w:r w:rsidRPr="00F24EF4">
        <w:rPr>
          <w:rFonts w:eastAsia="等线"/>
          <w:b/>
          <w:bCs/>
          <w:lang w:val="en-US" w:eastAsia="zh-CN"/>
        </w:rPr>
        <w:t xml:space="preserve"> cell switch </w:t>
      </w:r>
      <w:r>
        <w:rPr>
          <w:rFonts w:eastAsia="等线" w:hint="eastAsia"/>
          <w:b/>
          <w:bCs/>
          <w:lang w:val="en-US" w:eastAsia="zh-CN"/>
        </w:rPr>
        <w:t xml:space="preserve">using TA from </w:t>
      </w:r>
      <w:r w:rsidRPr="00F24EF4">
        <w:rPr>
          <w:rFonts w:eastAsia="等线" w:hint="eastAsia"/>
          <w:b/>
          <w:bCs/>
          <w:lang w:val="en-US" w:eastAsia="zh-CN"/>
        </w:rPr>
        <w:t>early TA</w:t>
      </w:r>
      <w:r>
        <w:rPr>
          <w:rFonts w:eastAsia="等线" w:hint="eastAsia"/>
          <w:b/>
          <w:bCs/>
          <w:lang w:val="en-US" w:eastAsia="zh-CN"/>
        </w:rPr>
        <w:t xml:space="preserve"> MAC CE </w:t>
      </w:r>
      <w:r w:rsidRPr="00F24EF4">
        <w:rPr>
          <w:rFonts w:eastAsia="等线" w:hint="eastAsia"/>
          <w:b/>
          <w:bCs/>
          <w:lang w:val="en-US" w:eastAsia="zh-CN"/>
        </w:rPr>
        <w:t xml:space="preserve">upon the </w:t>
      </w:r>
      <w:r w:rsidRPr="00F24EF4">
        <w:rPr>
          <w:rFonts w:eastAsia="等线"/>
          <w:b/>
          <w:bCs/>
          <w:lang w:val="en-US" w:eastAsia="zh-CN"/>
        </w:rPr>
        <w:t>reception</w:t>
      </w:r>
      <w:r w:rsidRPr="00F24EF4">
        <w:rPr>
          <w:rFonts w:eastAsia="等线" w:hint="eastAsia"/>
          <w:b/>
          <w:bCs/>
          <w:lang w:val="en-US" w:eastAsia="zh-CN"/>
        </w:rPr>
        <w:t xml:space="preserve"> of LTM cell switch command </w:t>
      </w:r>
      <w:r>
        <w:rPr>
          <w:rFonts w:eastAsia="等线"/>
          <w:b/>
          <w:bCs/>
          <w:lang w:val="en-US" w:eastAsia="zh-CN"/>
        </w:rPr>
        <w:t>without</w:t>
      </w:r>
      <w:r>
        <w:rPr>
          <w:rFonts w:eastAsia="等线" w:hint="eastAsia"/>
          <w:b/>
          <w:bCs/>
          <w:lang w:val="en-US" w:eastAsia="zh-CN"/>
        </w:rPr>
        <w:t xml:space="preserve"> </w:t>
      </w:r>
      <w:r>
        <w:rPr>
          <w:rFonts w:eastAsia="等线"/>
          <w:b/>
          <w:bCs/>
          <w:lang w:val="en-US" w:eastAsia="zh-CN"/>
        </w:rPr>
        <w:t xml:space="preserve">a </w:t>
      </w:r>
      <w:r w:rsidRPr="00F24EF4">
        <w:rPr>
          <w:rFonts w:eastAsia="等线" w:hint="eastAsia"/>
          <w:b/>
          <w:bCs/>
          <w:lang w:val="en-US" w:eastAsia="zh-CN"/>
        </w:rPr>
        <w:t>TA value</w:t>
      </w:r>
      <w:r>
        <w:rPr>
          <w:rFonts w:eastAsia="等线"/>
          <w:b/>
          <w:bCs/>
          <w:lang w:val="en-US" w:eastAsia="zh-CN"/>
        </w:rPr>
        <w:t xml:space="preserve"> included</w:t>
      </w:r>
      <w:r w:rsidRPr="00F24EF4">
        <w:rPr>
          <w:rFonts w:eastAsia="等线" w:hint="eastAsia"/>
          <w:b/>
          <w:bCs/>
          <w:lang w:val="en-US" w:eastAsia="zh-CN"/>
        </w:rPr>
        <w:t>.</w:t>
      </w:r>
    </w:p>
    <w:p w14:paraId="20406E57" w14:textId="62D5D313" w:rsidR="003C6CD1" w:rsidRPr="00F24EF4" w:rsidRDefault="003C6CD1" w:rsidP="00901890">
      <w:pPr>
        <w:spacing w:line="360" w:lineRule="auto"/>
        <w:rPr>
          <w:rFonts w:eastAsia="等线"/>
          <w:b/>
          <w:bCs/>
          <w:lang w:val="en-US" w:eastAsia="zh-CN"/>
        </w:rPr>
      </w:pPr>
      <w:r w:rsidRPr="00860FEB">
        <w:rPr>
          <w:rFonts w:eastAsia="等线" w:hint="eastAsia"/>
          <w:b/>
          <w:bCs/>
          <w:lang w:val="en-US" w:eastAsia="zh-CN"/>
        </w:rPr>
        <w:t xml:space="preserve">Proposal </w:t>
      </w:r>
      <w:r>
        <w:rPr>
          <w:rFonts w:eastAsia="等线" w:hint="eastAsia"/>
          <w:b/>
          <w:bCs/>
          <w:lang w:val="en-US" w:eastAsia="zh-CN"/>
        </w:rPr>
        <w:t xml:space="preserve">2: Upon CLTM execution towards the first TAG of the target cell, UE will </w:t>
      </w:r>
      <w:r w:rsidRPr="003E0168">
        <w:rPr>
          <w:rFonts w:eastAsia="等线" w:hint="eastAsia"/>
          <w:b/>
          <w:bCs/>
          <w:lang w:val="en-US" w:eastAsia="zh-CN"/>
        </w:rPr>
        <w:t>m</w:t>
      </w:r>
      <w:r w:rsidRPr="003E0168">
        <w:rPr>
          <w:rFonts w:eastAsia="等线"/>
          <w:b/>
          <w:bCs/>
          <w:lang w:val="en-US" w:eastAsia="zh-CN"/>
        </w:rPr>
        <w:t>aintain the TA value</w:t>
      </w:r>
      <w:r w:rsidRPr="003E0168">
        <w:rPr>
          <w:rFonts w:eastAsia="等线" w:hint="eastAsia"/>
          <w:b/>
          <w:bCs/>
          <w:lang w:val="en-US" w:eastAsia="zh-CN"/>
        </w:rPr>
        <w:t xml:space="preserve"> and k</w:t>
      </w:r>
      <w:r w:rsidRPr="003E0168">
        <w:rPr>
          <w:rFonts w:eastAsia="等线"/>
          <w:b/>
          <w:bCs/>
          <w:lang w:val="en-US" w:eastAsia="zh-CN"/>
        </w:rPr>
        <w:t xml:space="preserve">eep the </w:t>
      </w:r>
      <w:r w:rsidRPr="003E0168">
        <w:rPr>
          <w:rFonts w:eastAsia="等线" w:hint="eastAsia"/>
          <w:b/>
          <w:bCs/>
          <w:lang w:val="en-US" w:eastAsia="zh-CN"/>
        </w:rPr>
        <w:t xml:space="preserve">early </w:t>
      </w:r>
      <w:r w:rsidRPr="003E0168">
        <w:rPr>
          <w:rFonts w:eastAsia="等线"/>
          <w:b/>
          <w:bCs/>
          <w:lang w:val="en-US" w:eastAsia="zh-CN"/>
        </w:rPr>
        <w:t>TA timer running</w:t>
      </w:r>
      <w:r w:rsidRPr="003E0168">
        <w:rPr>
          <w:rFonts w:eastAsia="等线" w:hint="eastAsia"/>
          <w:b/>
          <w:bCs/>
          <w:lang w:val="en-US" w:eastAsia="zh-CN"/>
        </w:rPr>
        <w:t xml:space="preserve"> for the second TAG </w:t>
      </w:r>
      <w:r>
        <w:rPr>
          <w:rFonts w:eastAsia="等线" w:hint="eastAsia"/>
          <w:b/>
          <w:bCs/>
          <w:lang w:val="en-US" w:eastAsia="zh-CN"/>
        </w:rPr>
        <w:t xml:space="preserve">of the same target cell </w:t>
      </w:r>
      <w:r w:rsidRPr="003E0168">
        <w:rPr>
          <w:rFonts w:eastAsia="等线" w:hint="eastAsia"/>
          <w:b/>
          <w:bCs/>
          <w:lang w:val="en-US" w:eastAsia="zh-CN"/>
        </w:rPr>
        <w:t>in case two TAG</w:t>
      </w:r>
      <w:r>
        <w:rPr>
          <w:rFonts w:eastAsia="等线" w:hint="eastAsia"/>
          <w:b/>
          <w:bCs/>
          <w:lang w:val="en-US" w:eastAsia="zh-CN"/>
        </w:rPr>
        <w:t>s</w:t>
      </w:r>
      <w:r w:rsidRPr="003E0168">
        <w:rPr>
          <w:rFonts w:eastAsia="等线" w:hint="eastAsia"/>
          <w:b/>
          <w:bCs/>
          <w:lang w:val="en-US" w:eastAsia="zh-CN"/>
        </w:rPr>
        <w:t xml:space="preserve"> are configured.</w:t>
      </w:r>
    </w:p>
    <w:p w14:paraId="7B07E237" w14:textId="25F4428E" w:rsidR="005D24C1" w:rsidRPr="00F24EF4" w:rsidRDefault="005D24C1" w:rsidP="00901890">
      <w:pPr>
        <w:spacing w:line="360" w:lineRule="auto"/>
        <w:rPr>
          <w:rFonts w:eastAsia="等线"/>
          <w:b/>
          <w:bCs/>
          <w:sz w:val="21"/>
          <w:szCs w:val="21"/>
          <w:u w:val="single"/>
          <w:lang w:eastAsia="zh-CN"/>
        </w:rPr>
      </w:pPr>
      <w:r w:rsidRPr="00F24EF4">
        <w:rPr>
          <w:b/>
          <w:bCs/>
          <w:sz w:val="21"/>
          <w:szCs w:val="21"/>
          <w:u w:val="single"/>
          <w:lang w:eastAsia="zh-CN"/>
        </w:rPr>
        <w:t>CLTM with PDCCH order TA and UE based TA</w:t>
      </w:r>
    </w:p>
    <w:p w14:paraId="0F2778F1" w14:textId="77777777" w:rsidR="00853E1C" w:rsidRDefault="00853E1C" w:rsidP="00853E1C">
      <w:pPr>
        <w:spacing w:after="0" w:line="360" w:lineRule="auto"/>
        <w:jc w:val="both"/>
        <w:rPr>
          <w:rFonts w:eastAsia="等线"/>
          <w:b/>
          <w:bCs/>
          <w:lang w:val="en-US" w:eastAsia="zh-CN"/>
        </w:rPr>
      </w:pPr>
      <w:r>
        <w:rPr>
          <w:rFonts w:eastAsia="等线" w:hint="eastAsia"/>
          <w:b/>
          <w:bCs/>
          <w:lang w:val="en-US" w:eastAsia="zh-CN"/>
        </w:rPr>
        <w:t xml:space="preserve">Proposal 3: </w:t>
      </w:r>
      <w:r w:rsidRPr="003D2E01">
        <w:rPr>
          <w:b/>
          <w:bCs/>
        </w:rPr>
        <w:t>Upon CLTM execution</w:t>
      </w:r>
      <w:r w:rsidRPr="003D2E01">
        <w:rPr>
          <w:rFonts w:eastAsia="等线" w:hint="eastAsia"/>
          <w:b/>
          <w:bCs/>
          <w:lang w:val="en-US" w:eastAsia="zh-CN"/>
        </w:rPr>
        <w:t xml:space="preserve"> </w:t>
      </w:r>
      <w:r>
        <w:rPr>
          <w:rFonts w:eastAsia="等线" w:hint="eastAsia"/>
          <w:b/>
          <w:bCs/>
          <w:lang w:val="en-US" w:eastAsia="zh-CN"/>
        </w:rPr>
        <w:t xml:space="preserve">with </w:t>
      </w:r>
      <w:r w:rsidRPr="003D2E01">
        <w:rPr>
          <w:rFonts w:eastAsia="等线"/>
          <w:b/>
          <w:bCs/>
          <w:lang w:val="en-US" w:eastAsia="zh-CN"/>
        </w:rPr>
        <w:t>TA</w:t>
      </w:r>
      <w:r w:rsidRPr="003D2E01">
        <w:rPr>
          <w:rFonts w:eastAsia="等线" w:hint="eastAsia"/>
          <w:b/>
          <w:bCs/>
          <w:lang w:val="en-US" w:eastAsia="zh-CN"/>
        </w:rPr>
        <w:t xml:space="preserve"> </w:t>
      </w:r>
      <w:r>
        <w:rPr>
          <w:rFonts w:eastAsia="等线" w:hint="eastAsia"/>
          <w:b/>
          <w:bCs/>
          <w:lang w:val="en-US" w:eastAsia="zh-CN"/>
        </w:rPr>
        <w:t xml:space="preserve">from MAC CE and UE based TA, </w:t>
      </w:r>
      <w:r w:rsidRPr="003D2E01">
        <w:rPr>
          <w:rFonts w:eastAsia="等线" w:hint="eastAsia"/>
          <w:b/>
          <w:bCs/>
          <w:lang w:val="en-US" w:eastAsia="zh-CN"/>
        </w:rPr>
        <w:t xml:space="preserve">UE performs </w:t>
      </w:r>
      <w:proofErr w:type="spellStart"/>
      <w:r w:rsidRPr="003D2E01">
        <w:rPr>
          <w:rFonts w:eastAsia="等线" w:hint="eastAsia"/>
          <w:b/>
          <w:bCs/>
          <w:lang w:val="en-US" w:eastAsia="zh-CN"/>
        </w:rPr>
        <w:t>RACHless</w:t>
      </w:r>
      <w:proofErr w:type="spellEnd"/>
      <w:r w:rsidRPr="003D2E01">
        <w:rPr>
          <w:rFonts w:eastAsia="等线" w:hint="eastAsia"/>
          <w:b/>
          <w:bCs/>
          <w:lang w:val="en-US" w:eastAsia="zh-CN"/>
        </w:rPr>
        <w:t xml:space="preserve"> CLTM using </w:t>
      </w:r>
      <w:r w:rsidRPr="003D2E01">
        <w:rPr>
          <w:rFonts w:eastAsia="等线"/>
          <w:b/>
          <w:bCs/>
          <w:lang w:val="en-US" w:eastAsia="zh-CN"/>
        </w:rPr>
        <w:t xml:space="preserve">TA </w:t>
      </w:r>
      <w:r>
        <w:rPr>
          <w:rFonts w:eastAsia="等线" w:hint="eastAsia"/>
          <w:b/>
          <w:bCs/>
          <w:lang w:val="en-US" w:eastAsia="zh-CN"/>
        </w:rPr>
        <w:t xml:space="preserve">from MAC CE </w:t>
      </w:r>
      <w:r w:rsidRPr="003D2E01">
        <w:rPr>
          <w:rFonts w:eastAsia="等线"/>
          <w:b/>
          <w:bCs/>
          <w:lang w:val="en-US" w:eastAsia="zh-CN"/>
        </w:rPr>
        <w:t xml:space="preserve">if </w:t>
      </w:r>
      <w:r>
        <w:rPr>
          <w:rFonts w:eastAsia="等线" w:hint="eastAsia"/>
          <w:b/>
          <w:bCs/>
          <w:lang w:val="en-US" w:eastAsia="zh-CN"/>
        </w:rPr>
        <w:t xml:space="preserve">this </w:t>
      </w:r>
      <w:r w:rsidRPr="003D2E01">
        <w:rPr>
          <w:rFonts w:eastAsia="等线"/>
          <w:b/>
          <w:bCs/>
          <w:lang w:val="en-US" w:eastAsia="zh-CN"/>
        </w:rPr>
        <w:t>TA is available</w:t>
      </w:r>
      <w:r w:rsidRPr="003D2E01">
        <w:rPr>
          <w:rFonts w:eastAsia="等线" w:hint="eastAsia"/>
          <w:b/>
          <w:bCs/>
          <w:lang w:val="en-US" w:eastAsia="zh-CN"/>
        </w:rPr>
        <w:t xml:space="preserve"> in the first </w:t>
      </w:r>
      <w:r w:rsidRPr="003D2E01">
        <w:rPr>
          <w:rFonts w:eastAsia="等线"/>
          <w:b/>
          <w:bCs/>
          <w:lang w:val="en-US" w:eastAsia="zh-CN"/>
        </w:rPr>
        <w:t>available</w:t>
      </w:r>
      <w:r w:rsidRPr="003D2E01">
        <w:rPr>
          <w:rFonts w:eastAsia="等线" w:hint="eastAsia"/>
          <w:b/>
          <w:bCs/>
          <w:lang w:val="en-US" w:eastAsia="zh-CN"/>
        </w:rPr>
        <w:t xml:space="preserve"> CG </w:t>
      </w:r>
      <w:r w:rsidRPr="003D2E01">
        <w:rPr>
          <w:rFonts w:eastAsia="等线"/>
          <w:b/>
          <w:bCs/>
          <w:lang w:val="en-US" w:eastAsia="zh-CN"/>
        </w:rPr>
        <w:t>resource i.e., the TAT is running</w:t>
      </w:r>
      <w:r w:rsidRPr="003D2E01">
        <w:rPr>
          <w:rFonts w:eastAsia="等线" w:hint="eastAsia"/>
          <w:b/>
          <w:bCs/>
          <w:lang w:val="en-US" w:eastAsia="zh-CN"/>
        </w:rPr>
        <w:t xml:space="preserve"> in the first </w:t>
      </w:r>
      <w:r w:rsidRPr="003D2E01">
        <w:rPr>
          <w:rFonts w:eastAsia="等线"/>
          <w:b/>
          <w:bCs/>
          <w:lang w:val="en-US" w:eastAsia="zh-CN"/>
        </w:rPr>
        <w:t>available</w:t>
      </w:r>
      <w:r w:rsidRPr="003D2E01">
        <w:rPr>
          <w:rFonts w:eastAsia="等线" w:hint="eastAsia"/>
          <w:b/>
          <w:bCs/>
          <w:lang w:val="en-US" w:eastAsia="zh-CN"/>
        </w:rPr>
        <w:t xml:space="preserve"> CG </w:t>
      </w:r>
      <w:r w:rsidRPr="003D2E01">
        <w:rPr>
          <w:rFonts w:eastAsia="等线"/>
          <w:b/>
          <w:bCs/>
          <w:lang w:val="en-US" w:eastAsia="zh-CN"/>
        </w:rPr>
        <w:t xml:space="preserve">resource. Otherwise, UE </w:t>
      </w:r>
      <w:r w:rsidRPr="003D2E01">
        <w:rPr>
          <w:rFonts w:eastAsia="等线" w:hint="eastAsia"/>
          <w:b/>
          <w:bCs/>
          <w:lang w:val="en-US" w:eastAsia="zh-CN"/>
        </w:rPr>
        <w:t xml:space="preserve">performs </w:t>
      </w:r>
      <w:proofErr w:type="spellStart"/>
      <w:r w:rsidRPr="003D2E01">
        <w:rPr>
          <w:rFonts w:eastAsia="等线" w:hint="eastAsia"/>
          <w:b/>
          <w:bCs/>
          <w:lang w:val="en-US" w:eastAsia="zh-CN"/>
        </w:rPr>
        <w:t>RACHless</w:t>
      </w:r>
      <w:proofErr w:type="spellEnd"/>
      <w:r w:rsidRPr="003D2E01">
        <w:rPr>
          <w:rFonts w:eastAsia="等线" w:hint="eastAsia"/>
          <w:b/>
          <w:bCs/>
          <w:lang w:val="en-US" w:eastAsia="zh-CN"/>
        </w:rPr>
        <w:t xml:space="preserve"> CLTM using UE based TA.</w:t>
      </w:r>
    </w:p>
    <w:p w14:paraId="0E1AAE6F" w14:textId="274DC23F" w:rsidR="005D24C1" w:rsidRPr="00F24EF4" w:rsidRDefault="00853E1C" w:rsidP="00901890">
      <w:pPr>
        <w:spacing w:line="360" w:lineRule="auto"/>
        <w:rPr>
          <w:rFonts w:eastAsia="等线"/>
          <w:b/>
          <w:bCs/>
          <w:u w:val="single"/>
          <w:lang w:eastAsia="zh-CN"/>
        </w:rPr>
      </w:pPr>
      <w:r>
        <w:rPr>
          <w:rFonts w:eastAsia="等线" w:hint="eastAsia"/>
          <w:b/>
          <w:bCs/>
          <w:lang w:val="en-US" w:eastAsia="zh-CN"/>
        </w:rPr>
        <w:t xml:space="preserve">Proposal 4: </w:t>
      </w:r>
      <w:r w:rsidRPr="00BD1C9F">
        <w:rPr>
          <w:rFonts w:eastAsia="等线"/>
          <w:b/>
          <w:bCs/>
          <w:lang w:val="en-US" w:eastAsia="zh-CN"/>
        </w:rPr>
        <w:t>During CLTM is ongoing</w:t>
      </w:r>
      <w:r>
        <w:rPr>
          <w:rFonts w:eastAsia="等线" w:hint="eastAsia"/>
          <w:b/>
          <w:bCs/>
          <w:lang w:val="en-US" w:eastAsia="zh-CN"/>
        </w:rPr>
        <w:t xml:space="preserve"> </w:t>
      </w:r>
      <w:r w:rsidRPr="00BD1C9F">
        <w:rPr>
          <w:rFonts w:eastAsia="等线" w:hint="eastAsia"/>
          <w:b/>
          <w:bCs/>
          <w:lang w:val="en-US" w:eastAsia="zh-CN"/>
        </w:rPr>
        <w:t>using TA from MAC CE</w:t>
      </w:r>
      <w:r w:rsidRPr="00BD1C9F">
        <w:rPr>
          <w:rFonts w:eastAsia="等线"/>
          <w:b/>
          <w:bCs/>
          <w:lang w:val="en-US" w:eastAsia="zh-CN"/>
        </w:rPr>
        <w:t xml:space="preserve">, after the first transmission, if </w:t>
      </w:r>
      <w:r w:rsidRPr="00BD1C9F">
        <w:rPr>
          <w:rFonts w:eastAsia="等线" w:hint="eastAsia"/>
          <w:b/>
          <w:bCs/>
          <w:lang w:val="en-US" w:eastAsia="zh-CN"/>
        </w:rPr>
        <w:t xml:space="preserve">the </w:t>
      </w:r>
      <w:r w:rsidRPr="00BD1C9F">
        <w:rPr>
          <w:rFonts w:eastAsia="等线"/>
          <w:b/>
          <w:bCs/>
          <w:lang w:val="en-US" w:eastAsia="zh-CN"/>
        </w:rPr>
        <w:t xml:space="preserve">TAT timer expires while RACH-less LTM </w:t>
      </w:r>
      <w:r w:rsidRPr="00BD1C9F">
        <w:rPr>
          <w:rFonts w:eastAsia="等线" w:hint="eastAsia"/>
          <w:b/>
          <w:bCs/>
          <w:lang w:val="en-US" w:eastAsia="zh-CN"/>
        </w:rPr>
        <w:t xml:space="preserve">using TA from MAC CE </w:t>
      </w:r>
      <w:r w:rsidRPr="00BD1C9F">
        <w:rPr>
          <w:rFonts w:eastAsia="等线"/>
          <w:b/>
          <w:bCs/>
          <w:lang w:val="en-US" w:eastAsia="zh-CN"/>
        </w:rPr>
        <w:t xml:space="preserve">is ongoing, </w:t>
      </w:r>
      <w:r w:rsidRPr="00BD1C9F">
        <w:rPr>
          <w:rFonts w:eastAsia="等线" w:hint="eastAsia"/>
          <w:b/>
          <w:bCs/>
          <w:lang w:val="en-US" w:eastAsia="zh-CN"/>
        </w:rPr>
        <w:t xml:space="preserve">UE can </w:t>
      </w:r>
      <w:r w:rsidRPr="00BD1C9F">
        <w:rPr>
          <w:rFonts w:eastAsia="等线"/>
          <w:b/>
          <w:bCs/>
          <w:lang w:val="en-US" w:eastAsia="zh-CN"/>
        </w:rPr>
        <w:t>fall</w:t>
      </w:r>
      <w:r w:rsidRPr="00BD1C9F">
        <w:rPr>
          <w:rFonts w:eastAsia="等线" w:hint="eastAsia"/>
          <w:b/>
          <w:bCs/>
          <w:lang w:val="en-US" w:eastAsia="zh-CN"/>
        </w:rPr>
        <w:t xml:space="preserve"> </w:t>
      </w:r>
      <w:r w:rsidRPr="00BD1C9F">
        <w:rPr>
          <w:rFonts w:eastAsia="等线"/>
          <w:b/>
          <w:bCs/>
          <w:lang w:val="en-US" w:eastAsia="zh-CN"/>
        </w:rPr>
        <w:t xml:space="preserve">back to </w:t>
      </w:r>
      <w:proofErr w:type="spellStart"/>
      <w:r w:rsidRPr="00BD1C9F">
        <w:rPr>
          <w:rFonts w:eastAsia="等线"/>
          <w:b/>
          <w:bCs/>
          <w:lang w:val="en-US" w:eastAsia="zh-CN"/>
        </w:rPr>
        <w:t>RACH</w:t>
      </w:r>
      <w:r w:rsidRPr="00BD1C9F">
        <w:rPr>
          <w:rFonts w:eastAsia="等线" w:hint="eastAsia"/>
          <w:b/>
          <w:bCs/>
          <w:lang w:val="en-US" w:eastAsia="zh-CN"/>
        </w:rPr>
        <w:t>less</w:t>
      </w:r>
      <w:proofErr w:type="spellEnd"/>
      <w:r w:rsidRPr="00BD1C9F">
        <w:rPr>
          <w:rFonts w:eastAsia="等线"/>
          <w:b/>
          <w:bCs/>
          <w:lang w:val="en-US" w:eastAsia="zh-CN"/>
        </w:rPr>
        <w:t xml:space="preserve"> CLTM</w:t>
      </w:r>
      <w:r w:rsidRPr="00BD1C9F">
        <w:rPr>
          <w:rFonts w:eastAsia="等线" w:hint="eastAsia"/>
          <w:b/>
          <w:bCs/>
          <w:lang w:val="en-US" w:eastAsia="zh-CN"/>
        </w:rPr>
        <w:t xml:space="preserve"> using UE based TA</w:t>
      </w:r>
      <w:r>
        <w:rPr>
          <w:rFonts w:eastAsia="等线" w:hint="eastAsia"/>
          <w:b/>
          <w:bCs/>
          <w:lang w:val="en-US" w:eastAsia="zh-CN"/>
        </w:rPr>
        <w:t>.</w:t>
      </w:r>
    </w:p>
    <w:p w14:paraId="0033E4C3" w14:textId="77777777" w:rsidR="00B77ED6" w:rsidRPr="00BB0304" w:rsidRDefault="00B77ED6" w:rsidP="00901890">
      <w:pPr>
        <w:spacing w:line="360" w:lineRule="auto"/>
        <w:rPr>
          <w:b/>
          <w:bCs/>
          <w:sz w:val="21"/>
          <w:szCs w:val="21"/>
          <w:u w:val="single"/>
          <w:lang w:eastAsia="zh-CN"/>
        </w:rPr>
      </w:pPr>
      <w:r w:rsidRPr="00BB0304">
        <w:rPr>
          <w:b/>
          <w:bCs/>
          <w:sz w:val="21"/>
          <w:szCs w:val="21"/>
          <w:u w:val="single"/>
          <w:lang w:eastAsia="zh-CN"/>
        </w:rPr>
        <w:t>Candidate cell/beam selection</w:t>
      </w:r>
    </w:p>
    <w:p w14:paraId="6CF8D246" w14:textId="20CA7B2C" w:rsidR="00435AD4" w:rsidRPr="00F24EF4" w:rsidRDefault="002846E7" w:rsidP="00901890">
      <w:pPr>
        <w:spacing w:line="360" w:lineRule="auto"/>
        <w:jc w:val="both"/>
        <w:rPr>
          <w:rFonts w:eastAsia="等线"/>
          <w:b/>
          <w:bCs/>
          <w:lang w:eastAsia="zh-CN"/>
        </w:rPr>
      </w:pPr>
      <w:r w:rsidRPr="00C66351">
        <w:rPr>
          <w:rFonts w:eastAsia="等线"/>
          <w:b/>
          <w:bCs/>
          <w:lang w:eastAsia="zh-CN"/>
        </w:rPr>
        <w:t xml:space="preserve">Proposal </w:t>
      </w:r>
      <w:r>
        <w:rPr>
          <w:rFonts w:eastAsia="等线" w:hint="eastAsia"/>
          <w:b/>
          <w:bCs/>
          <w:lang w:eastAsia="zh-CN"/>
        </w:rPr>
        <w:t>5</w:t>
      </w:r>
      <w:r w:rsidRPr="00C66351">
        <w:rPr>
          <w:rFonts w:eastAsia="等线"/>
          <w:b/>
          <w:bCs/>
          <w:lang w:eastAsia="zh-CN"/>
        </w:rPr>
        <w:t>: If multiple CLTM candidate cells meet the L1 (or L3) execution condition, the target cell for CLTM execution can be selected among the candidate cells for which the UE has a valid TA. If the valid TA is not available for any candidate</w:t>
      </w:r>
      <w:r>
        <w:rPr>
          <w:rFonts w:eastAsia="等线" w:hint="eastAsia"/>
          <w:b/>
          <w:bCs/>
          <w:lang w:eastAsia="zh-CN"/>
        </w:rPr>
        <w:t xml:space="preserve"> cell</w:t>
      </w:r>
      <w:r w:rsidRPr="00C66351">
        <w:rPr>
          <w:rFonts w:eastAsia="等线"/>
          <w:b/>
          <w:bCs/>
          <w:lang w:eastAsia="zh-CN"/>
        </w:rPr>
        <w:t>, the UE can select any candidate</w:t>
      </w:r>
      <w:r>
        <w:rPr>
          <w:rFonts w:eastAsia="等线" w:hint="eastAsia"/>
          <w:b/>
          <w:bCs/>
          <w:lang w:eastAsia="zh-CN"/>
        </w:rPr>
        <w:t xml:space="preserve"> cell</w:t>
      </w:r>
      <w:r w:rsidRPr="00C66351">
        <w:rPr>
          <w:rFonts w:eastAsia="等线"/>
          <w:b/>
          <w:bCs/>
          <w:lang w:eastAsia="zh-CN"/>
        </w:rPr>
        <w:t>.</w:t>
      </w:r>
    </w:p>
    <w:p w14:paraId="3900C901" w14:textId="744C949D" w:rsidR="00435AD4" w:rsidRDefault="002846E7" w:rsidP="00901890">
      <w:pPr>
        <w:spacing w:line="360" w:lineRule="auto"/>
        <w:jc w:val="both"/>
        <w:rPr>
          <w:rFonts w:eastAsia="等线"/>
          <w:b/>
          <w:bCs/>
          <w:lang w:eastAsia="zh-CN"/>
        </w:rPr>
      </w:pPr>
      <w:r w:rsidRPr="00F55DA1">
        <w:rPr>
          <w:rFonts w:eastAsia="等线" w:hint="eastAsia"/>
          <w:b/>
          <w:bCs/>
          <w:lang w:eastAsia="zh-CN"/>
        </w:rPr>
        <w:t xml:space="preserve">Proposal </w:t>
      </w:r>
      <w:r>
        <w:rPr>
          <w:rFonts w:eastAsia="等线" w:hint="eastAsia"/>
          <w:b/>
          <w:bCs/>
          <w:lang w:eastAsia="zh-CN"/>
        </w:rPr>
        <w:t>6</w:t>
      </w:r>
      <w:r w:rsidRPr="00F55DA1">
        <w:rPr>
          <w:rFonts w:eastAsia="等线" w:hint="eastAsia"/>
          <w:b/>
          <w:bCs/>
          <w:lang w:eastAsia="zh-CN"/>
        </w:rPr>
        <w:t xml:space="preserve">: </w:t>
      </w:r>
      <w:r>
        <w:rPr>
          <w:rFonts w:eastAsia="等线" w:hint="eastAsia"/>
          <w:b/>
          <w:bCs/>
          <w:lang w:eastAsia="zh-CN"/>
        </w:rPr>
        <w:t xml:space="preserve">In </w:t>
      </w:r>
      <w:r w:rsidRPr="00200B95">
        <w:rPr>
          <w:rFonts w:eastAsia="等线" w:hint="eastAsia"/>
          <w:b/>
          <w:bCs/>
          <w:lang w:eastAsia="zh-CN"/>
        </w:rPr>
        <w:t xml:space="preserve">the case of CLTM candidate cell with MIMO 2TA, </w:t>
      </w:r>
      <w:r>
        <w:rPr>
          <w:rFonts w:eastAsia="等线" w:hint="eastAsia"/>
          <w:b/>
          <w:bCs/>
          <w:lang w:eastAsia="zh-CN"/>
        </w:rPr>
        <w:t xml:space="preserve">UE prioritizes </w:t>
      </w:r>
      <w:r w:rsidRPr="00200B95">
        <w:rPr>
          <w:rFonts w:eastAsia="等线" w:hint="eastAsia"/>
          <w:b/>
          <w:bCs/>
          <w:lang w:eastAsia="zh-CN"/>
        </w:rPr>
        <w:t xml:space="preserve">the beam </w:t>
      </w:r>
      <w:r>
        <w:rPr>
          <w:rFonts w:eastAsia="等线" w:hint="eastAsia"/>
          <w:b/>
          <w:bCs/>
          <w:lang w:eastAsia="zh-CN"/>
        </w:rPr>
        <w:t>which has</w:t>
      </w:r>
      <w:r w:rsidRPr="00200B95">
        <w:rPr>
          <w:rFonts w:eastAsia="等线" w:hint="eastAsia"/>
          <w:b/>
          <w:bCs/>
          <w:lang w:eastAsia="zh-CN"/>
        </w:rPr>
        <w:t xml:space="preserve"> valid early TA</w:t>
      </w:r>
      <w:r>
        <w:rPr>
          <w:rFonts w:eastAsia="等线" w:hint="eastAsia"/>
          <w:b/>
          <w:bCs/>
          <w:lang w:eastAsia="zh-CN"/>
        </w:rPr>
        <w:t xml:space="preserve"> </w:t>
      </w:r>
      <w:r>
        <w:rPr>
          <w:rFonts w:eastAsia="等线"/>
          <w:b/>
          <w:bCs/>
          <w:lang w:eastAsia="zh-CN"/>
        </w:rPr>
        <w:t>and satisfy the execution condition</w:t>
      </w:r>
      <w:r>
        <w:rPr>
          <w:rFonts w:eastAsia="等线" w:hint="eastAsia"/>
          <w:b/>
          <w:bCs/>
          <w:lang w:eastAsia="zh-CN"/>
        </w:rPr>
        <w:t>.</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10FA11E" w14:textId="46C51C04" w:rsidR="00810D0C" w:rsidRPr="00D76114" w:rsidRDefault="00731A3B" w:rsidP="00157310">
      <w:pPr>
        <w:numPr>
          <w:ilvl w:val="0"/>
          <w:numId w:val="2"/>
        </w:numPr>
        <w:jc w:val="both"/>
        <w:rPr>
          <w:lang w:bidi="en-US"/>
        </w:rPr>
      </w:pPr>
      <w:r>
        <w:rPr>
          <w:rFonts w:eastAsia="等线" w:hint="eastAsia"/>
          <w:lang w:eastAsia="zh-CN" w:bidi="en-US"/>
        </w:rPr>
        <w:t>Chair notes for RAN2#</w:t>
      </w:r>
      <w:r w:rsidR="008B6981">
        <w:rPr>
          <w:rFonts w:eastAsia="等线" w:hint="eastAsia"/>
          <w:lang w:eastAsia="zh-CN" w:bidi="en-US"/>
        </w:rPr>
        <w:t>1</w:t>
      </w:r>
      <w:r w:rsidR="003470E6">
        <w:rPr>
          <w:rFonts w:eastAsia="等线" w:hint="eastAsia"/>
          <w:lang w:eastAsia="zh-CN" w:bidi="en-US"/>
        </w:rPr>
        <w:t>30</w:t>
      </w:r>
    </w:p>
    <w:sectPr w:rsidR="00810D0C"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719BC" w14:textId="77777777" w:rsidR="007255D1" w:rsidRDefault="007255D1" w:rsidP="00AC001C">
      <w:pPr>
        <w:spacing w:after="0"/>
      </w:pPr>
      <w:r>
        <w:separator/>
      </w:r>
    </w:p>
  </w:endnote>
  <w:endnote w:type="continuationSeparator" w:id="0">
    <w:p w14:paraId="434DAED6" w14:textId="77777777" w:rsidR="007255D1" w:rsidRDefault="007255D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DD82E" w14:textId="77777777" w:rsidR="007255D1" w:rsidRDefault="007255D1" w:rsidP="00AC001C">
      <w:pPr>
        <w:spacing w:after="0"/>
      </w:pPr>
      <w:r>
        <w:separator/>
      </w:r>
    </w:p>
  </w:footnote>
  <w:footnote w:type="continuationSeparator" w:id="0">
    <w:p w14:paraId="62C5D03B" w14:textId="77777777" w:rsidR="007255D1" w:rsidRDefault="007255D1"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22D21819"/>
    <w:multiLevelType w:val="hybridMultilevel"/>
    <w:tmpl w:val="974A91A0"/>
    <w:lvl w:ilvl="0" w:tplc="9BEE8682">
      <w:start w:val="1"/>
      <w:numFmt w:val="bullet"/>
      <w:pStyle w:val="Agreemen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50631BAE"/>
    <w:multiLevelType w:val="hybridMultilevel"/>
    <w:tmpl w:val="C0ECA69A"/>
    <w:lvl w:ilvl="0" w:tplc="6972D8F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BD960DA"/>
    <w:multiLevelType w:val="hybridMultilevel"/>
    <w:tmpl w:val="79B22396"/>
    <w:lvl w:ilvl="0" w:tplc="83E69834">
      <w:numFmt w:val="bullet"/>
      <w:lvlText w:val="-"/>
      <w:lvlJc w:val="left"/>
      <w:pPr>
        <w:ind w:left="360" w:hanging="360"/>
      </w:pPr>
      <w:rPr>
        <w:rFonts w:ascii="Times New Roman" w:eastAsia="等线"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0"/>
  </w:num>
  <w:num w:numId="2" w16cid:durableId="1838618897">
    <w:abstractNumId w:val="6"/>
  </w:num>
  <w:num w:numId="3" w16cid:durableId="150030703">
    <w:abstractNumId w:val="2"/>
  </w:num>
  <w:num w:numId="4" w16cid:durableId="674772762">
    <w:abstractNumId w:val="9"/>
  </w:num>
  <w:num w:numId="5" w16cid:durableId="950933405">
    <w:abstractNumId w:val="3"/>
  </w:num>
  <w:num w:numId="6" w16cid:durableId="9135881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6886093">
    <w:abstractNumId w:val="7"/>
  </w:num>
  <w:num w:numId="8" w16cid:durableId="233709871">
    <w:abstractNumId w:val="0"/>
  </w:num>
  <w:num w:numId="9" w16cid:durableId="676540687">
    <w:abstractNumId w:val="0"/>
  </w:num>
  <w:num w:numId="10" w16cid:durableId="383526449">
    <w:abstractNumId w:val="0"/>
  </w:num>
  <w:num w:numId="11" w16cid:durableId="1326863487">
    <w:abstractNumId w:val="0"/>
  </w:num>
  <w:num w:numId="12" w16cid:durableId="1938366022">
    <w:abstractNumId w:val="0"/>
  </w:num>
  <w:num w:numId="13" w16cid:durableId="1400782044">
    <w:abstractNumId w:val="0"/>
  </w:num>
  <w:num w:numId="14" w16cid:durableId="1781338320">
    <w:abstractNumId w:val="0"/>
  </w:num>
  <w:num w:numId="15" w16cid:durableId="1714846074">
    <w:abstractNumId w:val="0"/>
  </w:num>
  <w:num w:numId="16" w16cid:durableId="1865286104">
    <w:abstractNumId w:val="0"/>
  </w:num>
  <w:num w:numId="17" w16cid:durableId="61611759">
    <w:abstractNumId w:val="0"/>
  </w:num>
  <w:num w:numId="18" w16cid:durableId="1746223165">
    <w:abstractNumId w:val="1"/>
  </w:num>
  <w:num w:numId="19" w16cid:durableId="2110076209">
    <w:abstractNumId w:val="8"/>
  </w:num>
  <w:num w:numId="20" w16cid:durableId="56645544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F4"/>
    <w:rsid w:val="0000686C"/>
    <w:rsid w:val="000068F0"/>
    <w:rsid w:val="000068FF"/>
    <w:rsid w:val="00006B7B"/>
    <w:rsid w:val="00007135"/>
    <w:rsid w:val="000073FF"/>
    <w:rsid w:val="000077A3"/>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156"/>
    <w:rsid w:val="00014518"/>
    <w:rsid w:val="000145A8"/>
    <w:rsid w:val="00014629"/>
    <w:rsid w:val="00014BA1"/>
    <w:rsid w:val="00014E0B"/>
    <w:rsid w:val="00015248"/>
    <w:rsid w:val="000153F5"/>
    <w:rsid w:val="00015523"/>
    <w:rsid w:val="000157B5"/>
    <w:rsid w:val="00015848"/>
    <w:rsid w:val="00015AF5"/>
    <w:rsid w:val="00016181"/>
    <w:rsid w:val="0001651A"/>
    <w:rsid w:val="000165F8"/>
    <w:rsid w:val="00016BCF"/>
    <w:rsid w:val="00016BD8"/>
    <w:rsid w:val="00016EC4"/>
    <w:rsid w:val="00017888"/>
    <w:rsid w:val="00017BDA"/>
    <w:rsid w:val="00017C54"/>
    <w:rsid w:val="00020024"/>
    <w:rsid w:val="000204B0"/>
    <w:rsid w:val="000209E9"/>
    <w:rsid w:val="000209F7"/>
    <w:rsid w:val="00020A71"/>
    <w:rsid w:val="00020CFF"/>
    <w:rsid w:val="00020DD1"/>
    <w:rsid w:val="0002118B"/>
    <w:rsid w:val="00021395"/>
    <w:rsid w:val="00021899"/>
    <w:rsid w:val="000219D6"/>
    <w:rsid w:val="00021B05"/>
    <w:rsid w:val="00021DB3"/>
    <w:rsid w:val="00021E99"/>
    <w:rsid w:val="00022A6E"/>
    <w:rsid w:val="00022EC6"/>
    <w:rsid w:val="00023344"/>
    <w:rsid w:val="000236A2"/>
    <w:rsid w:val="000238D7"/>
    <w:rsid w:val="0002398E"/>
    <w:rsid w:val="000239CC"/>
    <w:rsid w:val="00023AC7"/>
    <w:rsid w:val="00023C0A"/>
    <w:rsid w:val="000246D0"/>
    <w:rsid w:val="00024916"/>
    <w:rsid w:val="00024976"/>
    <w:rsid w:val="000249BB"/>
    <w:rsid w:val="00024D6C"/>
    <w:rsid w:val="00025513"/>
    <w:rsid w:val="000259AD"/>
    <w:rsid w:val="000259CB"/>
    <w:rsid w:val="00025D15"/>
    <w:rsid w:val="00025F59"/>
    <w:rsid w:val="00026179"/>
    <w:rsid w:val="0002636A"/>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983"/>
    <w:rsid w:val="00040B78"/>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47E50"/>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1C3"/>
    <w:rsid w:val="00054B38"/>
    <w:rsid w:val="00055132"/>
    <w:rsid w:val="0005549A"/>
    <w:rsid w:val="00055736"/>
    <w:rsid w:val="00055C66"/>
    <w:rsid w:val="0005669E"/>
    <w:rsid w:val="0005687C"/>
    <w:rsid w:val="0005688F"/>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BB5"/>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BB"/>
    <w:rsid w:val="000713EC"/>
    <w:rsid w:val="0007149B"/>
    <w:rsid w:val="00071A1F"/>
    <w:rsid w:val="00071D2E"/>
    <w:rsid w:val="00071E09"/>
    <w:rsid w:val="00071EFA"/>
    <w:rsid w:val="00072049"/>
    <w:rsid w:val="000720EA"/>
    <w:rsid w:val="000721FA"/>
    <w:rsid w:val="000726CE"/>
    <w:rsid w:val="0007272A"/>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648"/>
    <w:rsid w:val="000827D9"/>
    <w:rsid w:val="0008297E"/>
    <w:rsid w:val="00082B7C"/>
    <w:rsid w:val="00082B84"/>
    <w:rsid w:val="00082BB6"/>
    <w:rsid w:val="00082C87"/>
    <w:rsid w:val="00082D47"/>
    <w:rsid w:val="00082E62"/>
    <w:rsid w:val="0008396F"/>
    <w:rsid w:val="00083AF9"/>
    <w:rsid w:val="00084066"/>
    <w:rsid w:val="00084179"/>
    <w:rsid w:val="000841F2"/>
    <w:rsid w:val="0008456D"/>
    <w:rsid w:val="00084A77"/>
    <w:rsid w:val="00084AE3"/>
    <w:rsid w:val="00084D76"/>
    <w:rsid w:val="00084D79"/>
    <w:rsid w:val="00085042"/>
    <w:rsid w:val="000853B4"/>
    <w:rsid w:val="000857BC"/>
    <w:rsid w:val="00085B56"/>
    <w:rsid w:val="00085D53"/>
    <w:rsid w:val="00085DB1"/>
    <w:rsid w:val="00086D1F"/>
    <w:rsid w:val="00086D56"/>
    <w:rsid w:val="00086F43"/>
    <w:rsid w:val="000870E7"/>
    <w:rsid w:val="00087150"/>
    <w:rsid w:val="0008746C"/>
    <w:rsid w:val="000875A7"/>
    <w:rsid w:val="0008760E"/>
    <w:rsid w:val="000876B2"/>
    <w:rsid w:val="00087DB6"/>
    <w:rsid w:val="000902C7"/>
    <w:rsid w:val="0009031D"/>
    <w:rsid w:val="000905B2"/>
    <w:rsid w:val="000909DA"/>
    <w:rsid w:val="0009154C"/>
    <w:rsid w:val="00091953"/>
    <w:rsid w:val="00091DC9"/>
    <w:rsid w:val="00091E1A"/>
    <w:rsid w:val="00091E55"/>
    <w:rsid w:val="000920BD"/>
    <w:rsid w:val="000925A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0"/>
    <w:rsid w:val="0009584C"/>
    <w:rsid w:val="000958FF"/>
    <w:rsid w:val="00095C7A"/>
    <w:rsid w:val="00095E5A"/>
    <w:rsid w:val="00095F07"/>
    <w:rsid w:val="00096202"/>
    <w:rsid w:val="00096499"/>
    <w:rsid w:val="00096A0F"/>
    <w:rsid w:val="00096CF0"/>
    <w:rsid w:val="00097451"/>
    <w:rsid w:val="000976F7"/>
    <w:rsid w:val="00097AD2"/>
    <w:rsid w:val="000A032A"/>
    <w:rsid w:val="000A047D"/>
    <w:rsid w:val="000A0508"/>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2EA5"/>
    <w:rsid w:val="000A32E1"/>
    <w:rsid w:val="000A3413"/>
    <w:rsid w:val="000A39C2"/>
    <w:rsid w:val="000A39FE"/>
    <w:rsid w:val="000A3BD3"/>
    <w:rsid w:val="000A3E72"/>
    <w:rsid w:val="000A4341"/>
    <w:rsid w:val="000A4812"/>
    <w:rsid w:val="000A509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CBA"/>
    <w:rsid w:val="000B0D05"/>
    <w:rsid w:val="000B0E9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8A0"/>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502"/>
    <w:rsid w:val="000C1EFB"/>
    <w:rsid w:val="000C1F1F"/>
    <w:rsid w:val="000C2176"/>
    <w:rsid w:val="000C224A"/>
    <w:rsid w:val="000C26C6"/>
    <w:rsid w:val="000C29CB"/>
    <w:rsid w:val="000C2A85"/>
    <w:rsid w:val="000C2D0E"/>
    <w:rsid w:val="000C335B"/>
    <w:rsid w:val="000C34E0"/>
    <w:rsid w:val="000C3628"/>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B2"/>
    <w:rsid w:val="000C6ACF"/>
    <w:rsid w:val="000C6AF0"/>
    <w:rsid w:val="000C6B4F"/>
    <w:rsid w:val="000C6C6E"/>
    <w:rsid w:val="000C6E1C"/>
    <w:rsid w:val="000C7270"/>
    <w:rsid w:val="000C78E5"/>
    <w:rsid w:val="000C79C7"/>
    <w:rsid w:val="000C7E0A"/>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3F0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837"/>
    <w:rsid w:val="000D7AF4"/>
    <w:rsid w:val="000D7B5E"/>
    <w:rsid w:val="000D7DD9"/>
    <w:rsid w:val="000E018F"/>
    <w:rsid w:val="000E047C"/>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0EB"/>
    <w:rsid w:val="000E71A3"/>
    <w:rsid w:val="000E7574"/>
    <w:rsid w:val="000E79DD"/>
    <w:rsid w:val="000E7DEE"/>
    <w:rsid w:val="000E7EFD"/>
    <w:rsid w:val="000F028E"/>
    <w:rsid w:val="000F0338"/>
    <w:rsid w:val="000F08EF"/>
    <w:rsid w:val="000F0D1E"/>
    <w:rsid w:val="000F0D96"/>
    <w:rsid w:val="000F1410"/>
    <w:rsid w:val="000F164F"/>
    <w:rsid w:val="000F16E3"/>
    <w:rsid w:val="000F1A3A"/>
    <w:rsid w:val="000F1A3F"/>
    <w:rsid w:val="000F1B48"/>
    <w:rsid w:val="000F1CA8"/>
    <w:rsid w:val="000F1CBD"/>
    <w:rsid w:val="000F1D07"/>
    <w:rsid w:val="000F1EB3"/>
    <w:rsid w:val="000F1F25"/>
    <w:rsid w:val="000F209C"/>
    <w:rsid w:val="000F20F5"/>
    <w:rsid w:val="000F293F"/>
    <w:rsid w:val="000F2E96"/>
    <w:rsid w:val="000F3360"/>
    <w:rsid w:val="000F3488"/>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7D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20"/>
    <w:rsid w:val="00104969"/>
    <w:rsid w:val="001049D5"/>
    <w:rsid w:val="00104BC9"/>
    <w:rsid w:val="00104C88"/>
    <w:rsid w:val="00104DDF"/>
    <w:rsid w:val="001057CE"/>
    <w:rsid w:val="0010593F"/>
    <w:rsid w:val="00105A8E"/>
    <w:rsid w:val="00105D1A"/>
    <w:rsid w:val="001062B2"/>
    <w:rsid w:val="00106AD5"/>
    <w:rsid w:val="00106AE5"/>
    <w:rsid w:val="00106E68"/>
    <w:rsid w:val="00106FA4"/>
    <w:rsid w:val="00107CED"/>
    <w:rsid w:val="00107E56"/>
    <w:rsid w:val="001101F9"/>
    <w:rsid w:val="00110216"/>
    <w:rsid w:val="001104B3"/>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385"/>
    <w:rsid w:val="00116547"/>
    <w:rsid w:val="001165A6"/>
    <w:rsid w:val="00116FF4"/>
    <w:rsid w:val="00117030"/>
    <w:rsid w:val="001173EA"/>
    <w:rsid w:val="0011777E"/>
    <w:rsid w:val="00117CBB"/>
    <w:rsid w:val="001201E5"/>
    <w:rsid w:val="00120516"/>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4F50"/>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360"/>
    <w:rsid w:val="0013240F"/>
    <w:rsid w:val="0013283E"/>
    <w:rsid w:val="00132E90"/>
    <w:rsid w:val="001333A9"/>
    <w:rsid w:val="0013378A"/>
    <w:rsid w:val="0013408C"/>
    <w:rsid w:val="0013415D"/>
    <w:rsid w:val="00134596"/>
    <w:rsid w:val="00134D97"/>
    <w:rsid w:val="00134DA1"/>
    <w:rsid w:val="00134E4B"/>
    <w:rsid w:val="00134E68"/>
    <w:rsid w:val="00135308"/>
    <w:rsid w:val="00135349"/>
    <w:rsid w:val="001358ED"/>
    <w:rsid w:val="001359D6"/>
    <w:rsid w:val="00136044"/>
    <w:rsid w:val="001361B8"/>
    <w:rsid w:val="001369D9"/>
    <w:rsid w:val="00137061"/>
    <w:rsid w:val="0013710A"/>
    <w:rsid w:val="001373A2"/>
    <w:rsid w:val="001375C9"/>
    <w:rsid w:val="00137A32"/>
    <w:rsid w:val="00137C70"/>
    <w:rsid w:val="0014077B"/>
    <w:rsid w:val="00140910"/>
    <w:rsid w:val="00140B8F"/>
    <w:rsid w:val="00140C89"/>
    <w:rsid w:val="00140E3D"/>
    <w:rsid w:val="00141411"/>
    <w:rsid w:val="00141456"/>
    <w:rsid w:val="00141602"/>
    <w:rsid w:val="00141845"/>
    <w:rsid w:val="00142087"/>
    <w:rsid w:val="001424BC"/>
    <w:rsid w:val="001424BD"/>
    <w:rsid w:val="00142860"/>
    <w:rsid w:val="00142CC1"/>
    <w:rsid w:val="001431E8"/>
    <w:rsid w:val="001439A9"/>
    <w:rsid w:val="00143A44"/>
    <w:rsid w:val="00143D44"/>
    <w:rsid w:val="001441B6"/>
    <w:rsid w:val="00144270"/>
    <w:rsid w:val="00144ACB"/>
    <w:rsid w:val="00144CC0"/>
    <w:rsid w:val="00144D0A"/>
    <w:rsid w:val="0014531F"/>
    <w:rsid w:val="001457D9"/>
    <w:rsid w:val="001458CF"/>
    <w:rsid w:val="0014597D"/>
    <w:rsid w:val="00145A3A"/>
    <w:rsid w:val="00145C76"/>
    <w:rsid w:val="001462F1"/>
    <w:rsid w:val="0014633D"/>
    <w:rsid w:val="00146378"/>
    <w:rsid w:val="00146916"/>
    <w:rsid w:val="0014719A"/>
    <w:rsid w:val="00147356"/>
    <w:rsid w:val="00147BD8"/>
    <w:rsid w:val="00147DFE"/>
    <w:rsid w:val="00147EE6"/>
    <w:rsid w:val="00150009"/>
    <w:rsid w:val="00150188"/>
    <w:rsid w:val="00150348"/>
    <w:rsid w:val="00150556"/>
    <w:rsid w:val="0015099D"/>
    <w:rsid w:val="00150BA2"/>
    <w:rsid w:val="001510BA"/>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92B"/>
    <w:rsid w:val="00156D6C"/>
    <w:rsid w:val="00156E32"/>
    <w:rsid w:val="00156E89"/>
    <w:rsid w:val="00156FB8"/>
    <w:rsid w:val="00157310"/>
    <w:rsid w:val="00157416"/>
    <w:rsid w:val="00157427"/>
    <w:rsid w:val="00157448"/>
    <w:rsid w:val="0015773F"/>
    <w:rsid w:val="00157766"/>
    <w:rsid w:val="00157A2C"/>
    <w:rsid w:val="00157A73"/>
    <w:rsid w:val="00157A9D"/>
    <w:rsid w:val="00157D11"/>
    <w:rsid w:val="00157F38"/>
    <w:rsid w:val="00157FE8"/>
    <w:rsid w:val="001601D8"/>
    <w:rsid w:val="001605FF"/>
    <w:rsid w:val="00160764"/>
    <w:rsid w:val="00160C0A"/>
    <w:rsid w:val="00161123"/>
    <w:rsid w:val="00161679"/>
    <w:rsid w:val="001616B5"/>
    <w:rsid w:val="001617BD"/>
    <w:rsid w:val="00161836"/>
    <w:rsid w:val="00161ABE"/>
    <w:rsid w:val="00161ADF"/>
    <w:rsid w:val="001620A1"/>
    <w:rsid w:val="001623C2"/>
    <w:rsid w:val="001624DF"/>
    <w:rsid w:val="00162A0A"/>
    <w:rsid w:val="00162B2C"/>
    <w:rsid w:val="00162D1D"/>
    <w:rsid w:val="00162DC8"/>
    <w:rsid w:val="0016355E"/>
    <w:rsid w:val="001635BB"/>
    <w:rsid w:val="00163818"/>
    <w:rsid w:val="0016398E"/>
    <w:rsid w:val="001639FC"/>
    <w:rsid w:val="00164057"/>
    <w:rsid w:val="001640BD"/>
    <w:rsid w:val="00164666"/>
    <w:rsid w:val="00164ADC"/>
    <w:rsid w:val="0016507D"/>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450"/>
    <w:rsid w:val="00170BEA"/>
    <w:rsid w:val="00170C0A"/>
    <w:rsid w:val="00170C25"/>
    <w:rsid w:val="00170D47"/>
    <w:rsid w:val="00171F81"/>
    <w:rsid w:val="001723C3"/>
    <w:rsid w:val="00172426"/>
    <w:rsid w:val="00172513"/>
    <w:rsid w:val="00172696"/>
    <w:rsid w:val="00172764"/>
    <w:rsid w:val="00172993"/>
    <w:rsid w:val="00172AC4"/>
    <w:rsid w:val="00172B65"/>
    <w:rsid w:val="00172B76"/>
    <w:rsid w:val="00172CBF"/>
    <w:rsid w:val="00172EC0"/>
    <w:rsid w:val="00173003"/>
    <w:rsid w:val="00173331"/>
    <w:rsid w:val="001734A8"/>
    <w:rsid w:val="0017362F"/>
    <w:rsid w:val="00173B9E"/>
    <w:rsid w:val="00173EEC"/>
    <w:rsid w:val="00174290"/>
    <w:rsid w:val="00174E58"/>
    <w:rsid w:val="00175100"/>
    <w:rsid w:val="001755A0"/>
    <w:rsid w:val="00175719"/>
    <w:rsid w:val="00175887"/>
    <w:rsid w:val="00175D1A"/>
    <w:rsid w:val="00175D82"/>
    <w:rsid w:val="001761B5"/>
    <w:rsid w:val="0017622E"/>
    <w:rsid w:val="00176DFC"/>
    <w:rsid w:val="00176FB2"/>
    <w:rsid w:val="00177129"/>
    <w:rsid w:val="00177517"/>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346"/>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9D1"/>
    <w:rsid w:val="00185D58"/>
    <w:rsid w:val="001862B3"/>
    <w:rsid w:val="0018687A"/>
    <w:rsid w:val="00186C78"/>
    <w:rsid w:val="001903C8"/>
    <w:rsid w:val="0019051D"/>
    <w:rsid w:val="00190739"/>
    <w:rsid w:val="001908BC"/>
    <w:rsid w:val="00190A2B"/>
    <w:rsid w:val="001910F4"/>
    <w:rsid w:val="001912AD"/>
    <w:rsid w:val="00191383"/>
    <w:rsid w:val="00191654"/>
    <w:rsid w:val="0019170C"/>
    <w:rsid w:val="001917B5"/>
    <w:rsid w:val="00191A88"/>
    <w:rsid w:val="001925E8"/>
    <w:rsid w:val="00192C48"/>
    <w:rsid w:val="001930A3"/>
    <w:rsid w:val="0019345E"/>
    <w:rsid w:val="001937FE"/>
    <w:rsid w:val="00193C7A"/>
    <w:rsid w:val="0019414D"/>
    <w:rsid w:val="00194470"/>
    <w:rsid w:val="00194597"/>
    <w:rsid w:val="00195179"/>
    <w:rsid w:val="001952A8"/>
    <w:rsid w:val="00195761"/>
    <w:rsid w:val="0019592A"/>
    <w:rsid w:val="00195ED7"/>
    <w:rsid w:val="0019615E"/>
    <w:rsid w:val="00196227"/>
    <w:rsid w:val="001963B2"/>
    <w:rsid w:val="00196963"/>
    <w:rsid w:val="00196BA9"/>
    <w:rsid w:val="00196DA9"/>
    <w:rsid w:val="00196FAD"/>
    <w:rsid w:val="0019727A"/>
    <w:rsid w:val="0019799E"/>
    <w:rsid w:val="00197CC0"/>
    <w:rsid w:val="001A0976"/>
    <w:rsid w:val="001A0993"/>
    <w:rsid w:val="001A0B45"/>
    <w:rsid w:val="001A0D68"/>
    <w:rsid w:val="001A0FCF"/>
    <w:rsid w:val="001A101E"/>
    <w:rsid w:val="001A129D"/>
    <w:rsid w:val="001A1AC1"/>
    <w:rsid w:val="001A27C2"/>
    <w:rsid w:val="001A292A"/>
    <w:rsid w:val="001A2C5D"/>
    <w:rsid w:val="001A2D0A"/>
    <w:rsid w:val="001A2DC0"/>
    <w:rsid w:val="001A3615"/>
    <w:rsid w:val="001A3F89"/>
    <w:rsid w:val="001A4209"/>
    <w:rsid w:val="001A43F0"/>
    <w:rsid w:val="001A4421"/>
    <w:rsid w:val="001A44A0"/>
    <w:rsid w:val="001A461D"/>
    <w:rsid w:val="001A47B6"/>
    <w:rsid w:val="001A55E6"/>
    <w:rsid w:val="001A5B9A"/>
    <w:rsid w:val="001A5BE5"/>
    <w:rsid w:val="001A5C37"/>
    <w:rsid w:val="001A5C59"/>
    <w:rsid w:val="001A616E"/>
    <w:rsid w:val="001A6293"/>
    <w:rsid w:val="001A6510"/>
    <w:rsid w:val="001A6BD7"/>
    <w:rsid w:val="001A7967"/>
    <w:rsid w:val="001A7BB7"/>
    <w:rsid w:val="001A7F45"/>
    <w:rsid w:val="001A7F62"/>
    <w:rsid w:val="001B00DD"/>
    <w:rsid w:val="001B0401"/>
    <w:rsid w:val="001B0404"/>
    <w:rsid w:val="001B040E"/>
    <w:rsid w:val="001B04A3"/>
    <w:rsid w:val="001B04F5"/>
    <w:rsid w:val="001B0533"/>
    <w:rsid w:val="001B057C"/>
    <w:rsid w:val="001B05DE"/>
    <w:rsid w:val="001B1049"/>
    <w:rsid w:val="001B108A"/>
    <w:rsid w:val="001B146E"/>
    <w:rsid w:val="001B1B15"/>
    <w:rsid w:val="001B1E57"/>
    <w:rsid w:val="001B23E9"/>
    <w:rsid w:val="001B25C9"/>
    <w:rsid w:val="001B2604"/>
    <w:rsid w:val="001B2AA9"/>
    <w:rsid w:val="001B30D8"/>
    <w:rsid w:val="001B3116"/>
    <w:rsid w:val="001B34E6"/>
    <w:rsid w:val="001B372B"/>
    <w:rsid w:val="001B383E"/>
    <w:rsid w:val="001B392A"/>
    <w:rsid w:val="001B39B3"/>
    <w:rsid w:val="001B3B58"/>
    <w:rsid w:val="001B3D64"/>
    <w:rsid w:val="001B4161"/>
    <w:rsid w:val="001B440D"/>
    <w:rsid w:val="001B4899"/>
    <w:rsid w:val="001B4955"/>
    <w:rsid w:val="001B5546"/>
    <w:rsid w:val="001B5612"/>
    <w:rsid w:val="001B5AFE"/>
    <w:rsid w:val="001B6164"/>
    <w:rsid w:val="001B6171"/>
    <w:rsid w:val="001B6685"/>
    <w:rsid w:val="001B68DC"/>
    <w:rsid w:val="001B717E"/>
    <w:rsid w:val="001B73AC"/>
    <w:rsid w:val="001B73F6"/>
    <w:rsid w:val="001B7701"/>
    <w:rsid w:val="001B7764"/>
    <w:rsid w:val="001B77D7"/>
    <w:rsid w:val="001B7913"/>
    <w:rsid w:val="001B7A1C"/>
    <w:rsid w:val="001B7E86"/>
    <w:rsid w:val="001B7F84"/>
    <w:rsid w:val="001C0171"/>
    <w:rsid w:val="001C0871"/>
    <w:rsid w:val="001C0AAD"/>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C7ED0"/>
    <w:rsid w:val="001D00E6"/>
    <w:rsid w:val="001D0242"/>
    <w:rsid w:val="001D050E"/>
    <w:rsid w:val="001D051C"/>
    <w:rsid w:val="001D055B"/>
    <w:rsid w:val="001D0E98"/>
    <w:rsid w:val="001D13D6"/>
    <w:rsid w:val="001D1539"/>
    <w:rsid w:val="001D1A93"/>
    <w:rsid w:val="001D1F29"/>
    <w:rsid w:val="001D2053"/>
    <w:rsid w:val="001D2553"/>
    <w:rsid w:val="001D262D"/>
    <w:rsid w:val="001D282A"/>
    <w:rsid w:val="001D2A21"/>
    <w:rsid w:val="001D2ABD"/>
    <w:rsid w:val="001D2EA0"/>
    <w:rsid w:val="001D2F5C"/>
    <w:rsid w:val="001D2FA3"/>
    <w:rsid w:val="001D3071"/>
    <w:rsid w:val="001D3405"/>
    <w:rsid w:val="001D34AC"/>
    <w:rsid w:val="001D36D3"/>
    <w:rsid w:val="001D39FF"/>
    <w:rsid w:val="001D3A44"/>
    <w:rsid w:val="001D3D2F"/>
    <w:rsid w:val="001D4247"/>
    <w:rsid w:val="001D49B9"/>
    <w:rsid w:val="001D4B24"/>
    <w:rsid w:val="001D4C87"/>
    <w:rsid w:val="001D4CB7"/>
    <w:rsid w:val="001D4E3D"/>
    <w:rsid w:val="001D4ECE"/>
    <w:rsid w:val="001D4FA6"/>
    <w:rsid w:val="001D5435"/>
    <w:rsid w:val="001D54BD"/>
    <w:rsid w:val="001D5745"/>
    <w:rsid w:val="001D59C5"/>
    <w:rsid w:val="001D5A2B"/>
    <w:rsid w:val="001D5DFD"/>
    <w:rsid w:val="001D614F"/>
    <w:rsid w:val="001D6C76"/>
    <w:rsid w:val="001D748E"/>
    <w:rsid w:val="001D74CD"/>
    <w:rsid w:val="001D7A7A"/>
    <w:rsid w:val="001D7E7E"/>
    <w:rsid w:val="001E062E"/>
    <w:rsid w:val="001E0819"/>
    <w:rsid w:val="001E0A20"/>
    <w:rsid w:val="001E1499"/>
    <w:rsid w:val="001E16EB"/>
    <w:rsid w:val="001E170D"/>
    <w:rsid w:val="001E1AA5"/>
    <w:rsid w:val="001E1B3C"/>
    <w:rsid w:val="001E1D33"/>
    <w:rsid w:val="001E1E08"/>
    <w:rsid w:val="001E1E81"/>
    <w:rsid w:val="001E20B9"/>
    <w:rsid w:val="001E25F2"/>
    <w:rsid w:val="001E280F"/>
    <w:rsid w:val="001E2A8E"/>
    <w:rsid w:val="001E2D40"/>
    <w:rsid w:val="001E2EB1"/>
    <w:rsid w:val="001E2EF2"/>
    <w:rsid w:val="001E2FD2"/>
    <w:rsid w:val="001E330E"/>
    <w:rsid w:val="001E3498"/>
    <w:rsid w:val="001E3761"/>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69F"/>
    <w:rsid w:val="001F077C"/>
    <w:rsid w:val="001F101E"/>
    <w:rsid w:val="001F10E2"/>
    <w:rsid w:val="001F1236"/>
    <w:rsid w:val="001F12C1"/>
    <w:rsid w:val="001F19E9"/>
    <w:rsid w:val="001F1F12"/>
    <w:rsid w:val="001F20F3"/>
    <w:rsid w:val="001F2106"/>
    <w:rsid w:val="001F2242"/>
    <w:rsid w:val="001F239B"/>
    <w:rsid w:val="001F27FE"/>
    <w:rsid w:val="001F2B76"/>
    <w:rsid w:val="001F331C"/>
    <w:rsid w:val="001F336A"/>
    <w:rsid w:val="001F37B3"/>
    <w:rsid w:val="001F3AF4"/>
    <w:rsid w:val="001F3B20"/>
    <w:rsid w:val="001F3BEF"/>
    <w:rsid w:val="001F43AD"/>
    <w:rsid w:val="001F46FF"/>
    <w:rsid w:val="001F48E3"/>
    <w:rsid w:val="001F5635"/>
    <w:rsid w:val="001F596C"/>
    <w:rsid w:val="001F59B9"/>
    <w:rsid w:val="001F5A76"/>
    <w:rsid w:val="001F5ACF"/>
    <w:rsid w:val="001F5B7F"/>
    <w:rsid w:val="001F62B6"/>
    <w:rsid w:val="001F63CC"/>
    <w:rsid w:val="001F65BF"/>
    <w:rsid w:val="001F67FE"/>
    <w:rsid w:val="001F6A82"/>
    <w:rsid w:val="001F6AF1"/>
    <w:rsid w:val="001F705B"/>
    <w:rsid w:val="001F7120"/>
    <w:rsid w:val="001F72CA"/>
    <w:rsid w:val="001F7468"/>
    <w:rsid w:val="001F7B0B"/>
    <w:rsid w:val="002000CE"/>
    <w:rsid w:val="002003DA"/>
    <w:rsid w:val="00200423"/>
    <w:rsid w:val="00200B95"/>
    <w:rsid w:val="00200E41"/>
    <w:rsid w:val="00200FB1"/>
    <w:rsid w:val="00201726"/>
    <w:rsid w:val="002018A4"/>
    <w:rsid w:val="002018B9"/>
    <w:rsid w:val="002020FA"/>
    <w:rsid w:val="0020214B"/>
    <w:rsid w:val="00202572"/>
    <w:rsid w:val="0020289B"/>
    <w:rsid w:val="0020291D"/>
    <w:rsid w:val="00203084"/>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958"/>
    <w:rsid w:val="00206A96"/>
    <w:rsid w:val="00206B35"/>
    <w:rsid w:val="00206EF5"/>
    <w:rsid w:val="002074F2"/>
    <w:rsid w:val="002075A9"/>
    <w:rsid w:val="00207673"/>
    <w:rsid w:val="00207807"/>
    <w:rsid w:val="00207835"/>
    <w:rsid w:val="00207968"/>
    <w:rsid w:val="002079F2"/>
    <w:rsid w:val="00207FB4"/>
    <w:rsid w:val="0021031B"/>
    <w:rsid w:val="002103F4"/>
    <w:rsid w:val="00210496"/>
    <w:rsid w:val="00210669"/>
    <w:rsid w:val="00210BF0"/>
    <w:rsid w:val="00210E1F"/>
    <w:rsid w:val="00210F31"/>
    <w:rsid w:val="0021110E"/>
    <w:rsid w:val="00211204"/>
    <w:rsid w:val="0021126D"/>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126"/>
    <w:rsid w:val="002162CD"/>
    <w:rsid w:val="002162FC"/>
    <w:rsid w:val="00216339"/>
    <w:rsid w:val="002164D2"/>
    <w:rsid w:val="00216EFE"/>
    <w:rsid w:val="0021739A"/>
    <w:rsid w:val="0021768D"/>
    <w:rsid w:val="0021799A"/>
    <w:rsid w:val="00217B38"/>
    <w:rsid w:val="00217B64"/>
    <w:rsid w:val="002202A6"/>
    <w:rsid w:val="0022074A"/>
    <w:rsid w:val="00220CE0"/>
    <w:rsid w:val="00220CE5"/>
    <w:rsid w:val="00220F53"/>
    <w:rsid w:val="0022128B"/>
    <w:rsid w:val="002213DB"/>
    <w:rsid w:val="00221727"/>
    <w:rsid w:val="00221A46"/>
    <w:rsid w:val="00221AD7"/>
    <w:rsid w:val="00221D6C"/>
    <w:rsid w:val="002220FA"/>
    <w:rsid w:val="0022217E"/>
    <w:rsid w:val="002223A7"/>
    <w:rsid w:val="00222436"/>
    <w:rsid w:val="00222DBA"/>
    <w:rsid w:val="002232CC"/>
    <w:rsid w:val="0022377B"/>
    <w:rsid w:val="00223C44"/>
    <w:rsid w:val="00224E58"/>
    <w:rsid w:val="00224F63"/>
    <w:rsid w:val="00225621"/>
    <w:rsid w:val="00225695"/>
    <w:rsid w:val="002256E8"/>
    <w:rsid w:val="00225A28"/>
    <w:rsid w:val="00225D32"/>
    <w:rsid w:val="00225D8F"/>
    <w:rsid w:val="00225F48"/>
    <w:rsid w:val="00225F9B"/>
    <w:rsid w:val="002261E0"/>
    <w:rsid w:val="0022642A"/>
    <w:rsid w:val="00227069"/>
    <w:rsid w:val="00227533"/>
    <w:rsid w:val="00227BA2"/>
    <w:rsid w:val="00227E94"/>
    <w:rsid w:val="00227EF2"/>
    <w:rsid w:val="00227FA2"/>
    <w:rsid w:val="00230126"/>
    <w:rsid w:val="002303F3"/>
    <w:rsid w:val="00230AF3"/>
    <w:rsid w:val="0023143D"/>
    <w:rsid w:val="002319C3"/>
    <w:rsid w:val="00232232"/>
    <w:rsid w:val="002323AA"/>
    <w:rsid w:val="0023246C"/>
    <w:rsid w:val="0023269E"/>
    <w:rsid w:val="0023277C"/>
    <w:rsid w:val="00232B75"/>
    <w:rsid w:val="00232CD1"/>
    <w:rsid w:val="00232DE3"/>
    <w:rsid w:val="00233928"/>
    <w:rsid w:val="00234CAE"/>
    <w:rsid w:val="00235204"/>
    <w:rsid w:val="00235352"/>
    <w:rsid w:val="0023558A"/>
    <w:rsid w:val="002356EE"/>
    <w:rsid w:val="00235BF0"/>
    <w:rsid w:val="00235D51"/>
    <w:rsid w:val="00235D75"/>
    <w:rsid w:val="00235D9B"/>
    <w:rsid w:val="00235E62"/>
    <w:rsid w:val="00235E6F"/>
    <w:rsid w:val="00236501"/>
    <w:rsid w:val="00236FBC"/>
    <w:rsid w:val="00237489"/>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12C"/>
    <w:rsid w:val="00243442"/>
    <w:rsid w:val="002435B1"/>
    <w:rsid w:val="0024395E"/>
    <w:rsid w:val="00243BB0"/>
    <w:rsid w:val="00243C21"/>
    <w:rsid w:val="00243C4B"/>
    <w:rsid w:val="00244112"/>
    <w:rsid w:val="00244749"/>
    <w:rsid w:val="00244A2B"/>
    <w:rsid w:val="00244F5C"/>
    <w:rsid w:val="0024562D"/>
    <w:rsid w:val="00245760"/>
    <w:rsid w:val="00245808"/>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355"/>
    <w:rsid w:val="00251A2D"/>
    <w:rsid w:val="002522B6"/>
    <w:rsid w:val="002522CC"/>
    <w:rsid w:val="002526FA"/>
    <w:rsid w:val="00252A56"/>
    <w:rsid w:val="00252F38"/>
    <w:rsid w:val="00253173"/>
    <w:rsid w:val="00253A45"/>
    <w:rsid w:val="00253FD9"/>
    <w:rsid w:val="0025403B"/>
    <w:rsid w:val="002540A3"/>
    <w:rsid w:val="0025417D"/>
    <w:rsid w:val="0025417E"/>
    <w:rsid w:val="00254494"/>
    <w:rsid w:val="002549C8"/>
    <w:rsid w:val="00255076"/>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D8"/>
    <w:rsid w:val="00270531"/>
    <w:rsid w:val="00270588"/>
    <w:rsid w:val="002705AC"/>
    <w:rsid w:val="00270711"/>
    <w:rsid w:val="00270944"/>
    <w:rsid w:val="00270A61"/>
    <w:rsid w:val="00270D2E"/>
    <w:rsid w:val="002712E8"/>
    <w:rsid w:val="00271462"/>
    <w:rsid w:val="002716B3"/>
    <w:rsid w:val="002718CE"/>
    <w:rsid w:val="0027237E"/>
    <w:rsid w:val="00272A72"/>
    <w:rsid w:val="00272A8E"/>
    <w:rsid w:val="00272AA4"/>
    <w:rsid w:val="00272C12"/>
    <w:rsid w:val="00272D27"/>
    <w:rsid w:val="0027318E"/>
    <w:rsid w:val="0027322F"/>
    <w:rsid w:val="0027346C"/>
    <w:rsid w:val="00273512"/>
    <w:rsid w:val="00273616"/>
    <w:rsid w:val="002741AA"/>
    <w:rsid w:val="00274431"/>
    <w:rsid w:val="00274442"/>
    <w:rsid w:val="00274595"/>
    <w:rsid w:val="00274860"/>
    <w:rsid w:val="00274BD4"/>
    <w:rsid w:val="00275170"/>
    <w:rsid w:val="00275261"/>
    <w:rsid w:val="002754C0"/>
    <w:rsid w:val="002754CA"/>
    <w:rsid w:val="00275542"/>
    <w:rsid w:val="002757F4"/>
    <w:rsid w:val="002758A9"/>
    <w:rsid w:val="00275D02"/>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0D8C"/>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17F"/>
    <w:rsid w:val="00284434"/>
    <w:rsid w:val="002846E7"/>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4A5"/>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38"/>
    <w:rsid w:val="00295084"/>
    <w:rsid w:val="00295433"/>
    <w:rsid w:val="00295538"/>
    <w:rsid w:val="002959DB"/>
    <w:rsid w:val="002959DC"/>
    <w:rsid w:val="00296148"/>
    <w:rsid w:val="002961FA"/>
    <w:rsid w:val="00296398"/>
    <w:rsid w:val="00296417"/>
    <w:rsid w:val="00296423"/>
    <w:rsid w:val="002966DF"/>
    <w:rsid w:val="0029670A"/>
    <w:rsid w:val="0029673F"/>
    <w:rsid w:val="0029690F"/>
    <w:rsid w:val="0029698D"/>
    <w:rsid w:val="00296EA7"/>
    <w:rsid w:val="00296FC8"/>
    <w:rsid w:val="00297057"/>
    <w:rsid w:val="002971FC"/>
    <w:rsid w:val="00297210"/>
    <w:rsid w:val="00297657"/>
    <w:rsid w:val="00297788"/>
    <w:rsid w:val="002979C3"/>
    <w:rsid w:val="00297CF6"/>
    <w:rsid w:val="00297FC8"/>
    <w:rsid w:val="002A0843"/>
    <w:rsid w:val="002A0C74"/>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B00"/>
    <w:rsid w:val="002A4CF1"/>
    <w:rsid w:val="002A4F27"/>
    <w:rsid w:val="002A4F68"/>
    <w:rsid w:val="002A5678"/>
    <w:rsid w:val="002A5690"/>
    <w:rsid w:val="002A56C0"/>
    <w:rsid w:val="002A5CF9"/>
    <w:rsid w:val="002A5D69"/>
    <w:rsid w:val="002A6131"/>
    <w:rsid w:val="002A66D7"/>
    <w:rsid w:val="002A6856"/>
    <w:rsid w:val="002A6A03"/>
    <w:rsid w:val="002A6AAF"/>
    <w:rsid w:val="002A6CF7"/>
    <w:rsid w:val="002A6EA9"/>
    <w:rsid w:val="002A6EB0"/>
    <w:rsid w:val="002A6F80"/>
    <w:rsid w:val="002A7B8A"/>
    <w:rsid w:val="002A7EAC"/>
    <w:rsid w:val="002B011B"/>
    <w:rsid w:val="002B026F"/>
    <w:rsid w:val="002B09D3"/>
    <w:rsid w:val="002B1119"/>
    <w:rsid w:val="002B1320"/>
    <w:rsid w:val="002B1435"/>
    <w:rsid w:val="002B22FF"/>
    <w:rsid w:val="002B23BC"/>
    <w:rsid w:val="002B2533"/>
    <w:rsid w:val="002B25E9"/>
    <w:rsid w:val="002B2833"/>
    <w:rsid w:val="002B331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3C0"/>
    <w:rsid w:val="002B750B"/>
    <w:rsid w:val="002B7638"/>
    <w:rsid w:val="002B764C"/>
    <w:rsid w:val="002B766D"/>
    <w:rsid w:val="002B78C9"/>
    <w:rsid w:val="002B7DE0"/>
    <w:rsid w:val="002C0290"/>
    <w:rsid w:val="002C0403"/>
    <w:rsid w:val="002C057C"/>
    <w:rsid w:val="002C060A"/>
    <w:rsid w:val="002C09D7"/>
    <w:rsid w:val="002C09E3"/>
    <w:rsid w:val="002C0F4F"/>
    <w:rsid w:val="002C0F68"/>
    <w:rsid w:val="002C1002"/>
    <w:rsid w:val="002C1A59"/>
    <w:rsid w:val="002C1D86"/>
    <w:rsid w:val="002C231A"/>
    <w:rsid w:val="002C249A"/>
    <w:rsid w:val="002C259E"/>
    <w:rsid w:val="002C25C0"/>
    <w:rsid w:val="002C2C8E"/>
    <w:rsid w:val="002C2CF2"/>
    <w:rsid w:val="002C2EED"/>
    <w:rsid w:val="002C31A0"/>
    <w:rsid w:val="002C3322"/>
    <w:rsid w:val="002C3383"/>
    <w:rsid w:val="002C39C0"/>
    <w:rsid w:val="002C3EDA"/>
    <w:rsid w:val="002C40BD"/>
    <w:rsid w:val="002C4209"/>
    <w:rsid w:val="002C44B5"/>
    <w:rsid w:val="002C4FCD"/>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1FF6"/>
    <w:rsid w:val="002D2027"/>
    <w:rsid w:val="002D24D4"/>
    <w:rsid w:val="002D2537"/>
    <w:rsid w:val="002D2589"/>
    <w:rsid w:val="002D285B"/>
    <w:rsid w:val="002D29A2"/>
    <w:rsid w:val="002D2B1B"/>
    <w:rsid w:val="002D2EF5"/>
    <w:rsid w:val="002D33AF"/>
    <w:rsid w:val="002D369D"/>
    <w:rsid w:val="002D38FC"/>
    <w:rsid w:val="002D3E27"/>
    <w:rsid w:val="002D3EB8"/>
    <w:rsid w:val="002D4000"/>
    <w:rsid w:val="002D508A"/>
    <w:rsid w:val="002D552E"/>
    <w:rsid w:val="002D5888"/>
    <w:rsid w:val="002D597E"/>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DD2"/>
    <w:rsid w:val="002E3E6D"/>
    <w:rsid w:val="002E4244"/>
    <w:rsid w:val="002E43CE"/>
    <w:rsid w:val="002E441B"/>
    <w:rsid w:val="002E4D4A"/>
    <w:rsid w:val="002E4EA7"/>
    <w:rsid w:val="002E52AF"/>
    <w:rsid w:val="002E54BB"/>
    <w:rsid w:val="002E5A8B"/>
    <w:rsid w:val="002E5E0B"/>
    <w:rsid w:val="002E5F03"/>
    <w:rsid w:val="002E5FDD"/>
    <w:rsid w:val="002E6016"/>
    <w:rsid w:val="002E6075"/>
    <w:rsid w:val="002E6266"/>
    <w:rsid w:val="002E628E"/>
    <w:rsid w:val="002E64CB"/>
    <w:rsid w:val="002E684E"/>
    <w:rsid w:val="002E6AF0"/>
    <w:rsid w:val="002E6D89"/>
    <w:rsid w:val="002E6D92"/>
    <w:rsid w:val="002E6DF4"/>
    <w:rsid w:val="002E77D1"/>
    <w:rsid w:val="002E7AA7"/>
    <w:rsid w:val="002E7DA9"/>
    <w:rsid w:val="002E7ECA"/>
    <w:rsid w:val="002F00E8"/>
    <w:rsid w:val="002F06DF"/>
    <w:rsid w:val="002F0842"/>
    <w:rsid w:val="002F0CA7"/>
    <w:rsid w:val="002F0F25"/>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BB0"/>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0DF9"/>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8B2"/>
    <w:rsid w:val="00304F02"/>
    <w:rsid w:val="00305303"/>
    <w:rsid w:val="003053E6"/>
    <w:rsid w:val="003054A3"/>
    <w:rsid w:val="003057B8"/>
    <w:rsid w:val="003058AA"/>
    <w:rsid w:val="00305A02"/>
    <w:rsid w:val="00305A38"/>
    <w:rsid w:val="0030609E"/>
    <w:rsid w:val="00306184"/>
    <w:rsid w:val="00306336"/>
    <w:rsid w:val="003068A6"/>
    <w:rsid w:val="003068C2"/>
    <w:rsid w:val="00306977"/>
    <w:rsid w:val="003069ED"/>
    <w:rsid w:val="00306B69"/>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501"/>
    <w:rsid w:val="003149B0"/>
    <w:rsid w:val="00314C5C"/>
    <w:rsid w:val="00315D2C"/>
    <w:rsid w:val="00315F98"/>
    <w:rsid w:val="0031664E"/>
    <w:rsid w:val="003167CD"/>
    <w:rsid w:val="0031697D"/>
    <w:rsid w:val="003169B3"/>
    <w:rsid w:val="00316ADF"/>
    <w:rsid w:val="00316AFB"/>
    <w:rsid w:val="00316BE6"/>
    <w:rsid w:val="00316F7F"/>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A8F"/>
    <w:rsid w:val="00324AF3"/>
    <w:rsid w:val="00324B48"/>
    <w:rsid w:val="00324DAF"/>
    <w:rsid w:val="00324F9E"/>
    <w:rsid w:val="003254DE"/>
    <w:rsid w:val="003257C7"/>
    <w:rsid w:val="00325935"/>
    <w:rsid w:val="00325D10"/>
    <w:rsid w:val="00325D21"/>
    <w:rsid w:val="00325E63"/>
    <w:rsid w:val="00325E7E"/>
    <w:rsid w:val="00325F8C"/>
    <w:rsid w:val="00326309"/>
    <w:rsid w:val="0032637E"/>
    <w:rsid w:val="0032659A"/>
    <w:rsid w:val="00326A5A"/>
    <w:rsid w:val="00326AD7"/>
    <w:rsid w:val="00326C89"/>
    <w:rsid w:val="00326F9F"/>
    <w:rsid w:val="003270BB"/>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D17"/>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788"/>
    <w:rsid w:val="003458DE"/>
    <w:rsid w:val="00345DA6"/>
    <w:rsid w:val="00345F73"/>
    <w:rsid w:val="00346876"/>
    <w:rsid w:val="003468C3"/>
    <w:rsid w:val="00346FF6"/>
    <w:rsid w:val="00346FF9"/>
    <w:rsid w:val="003470E6"/>
    <w:rsid w:val="003473D1"/>
    <w:rsid w:val="00347485"/>
    <w:rsid w:val="00347562"/>
    <w:rsid w:val="003475B4"/>
    <w:rsid w:val="00347754"/>
    <w:rsid w:val="003479DB"/>
    <w:rsid w:val="00347DF5"/>
    <w:rsid w:val="00350330"/>
    <w:rsid w:val="00350549"/>
    <w:rsid w:val="003506C3"/>
    <w:rsid w:val="00350ADB"/>
    <w:rsid w:val="00350BC3"/>
    <w:rsid w:val="00350ECB"/>
    <w:rsid w:val="00350F10"/>
    <w:rsid w:val="00350F68"/>
    <w:rsid w:val="00351944"/>
    <w:rsid w:val="00351AE2"/>
    <w:rsid w:val="0035234A"/>
    <w:rsid w:val="00352832"/>
    <w:rsid w:val="00352894"/>
    <w:rsid w:val="00352AC4"/>
    <w:rsid w:val="00352BE2"/>
    <w:rsid w:val="0035352A"/>
    <w:rsid w:val="00353683"/>
    <w:rsid w:val="00353697"/>
    <w:rsid w:val="00353FA1"/>
    <w:rsid w:val="00354332"/>
    <w:rsid w:val="00354345"/>
    <w:rsid w:val="0035469B"/>
    <w:rsid w:val="00354A6B"/>
    <w:rsid w:val="00354BD9"/>
    <w:rsid w:val="00354EAA"/>
    <w:rsid w:val="003551C9"/>
    <w:rsid w:val="00355322"/>
    <w:rsid w:val="003553BA"/>
    <w:rsid w:val="00355903"/>
    <w:rsid w:val="00355A89"/>
    <w:rsid w:val="00355C6A"/>
    <w:rsid w:val="00355DC1"/>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278"/>
    <w:rsid w:val="0036437E"/>
    <w:rsid w:val="00364955"/>
    <w:rsid w:val="00364EEA"/>
    <w:rsid w:val="003650F7"/>
    <w:rsid w:val="0036516B"/>
    <w:rsid w:val="00365323"/>
    <w:rsid w:val="003655E6"/>
    <w:rsid w:val="0036561C"/>
    <w:rsid w:val="0036574C"/>
    <w:rsid w:val="003660D5"/>
    <w:rsid w:val="003661B5"/>
    <w:rsid w:val="00366391"/>
    <w:rsid w:val="00366707"/>
    <w:rsid w:val="00366A81"/>
    <w:rsid w:val="00366B48"/>
    <w:rsid w:val="0036764D"/>
    <w:rsid w:val="003677C8"/>
    <w:rsid w:val="0036798A"/>
    <w:rsid w:val="00367A3B"/>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CA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CCE"/>
    <w:rsid w:val="00375EFC"/>
    <w:rsid w:val="00376036"/>
    <w:rsid w:val="0037604C"/>
    <w:rsid w:val="00376F45"/>
    <w:rsid w:val="00377135"/>
    <w:rsid w:val="003800FD"/>
    <w:rsid w:val="00380166"/>
    <w:rsid w:val="00380259"/>
    <w:rsid w:val="00380275"/>
    <w:rsid w:val="00380629"/>
    <w:rsid w:val="00380971"/>
    <w:rsid w:val="003809AB"/>
    <w:rsid w:val="00380A6E"/>
    <w:rsid w:val="00380FD0"/>
    <w:rsid w:val="003816F7"/>
    <w:rsid w:val="00381764"/>
    <w:rsid w:val="00381830"/>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B0F"/>
    <w:rsid w:val="00384DFE"/>
    <w:rsid w:val="0038542F"/>
    <w:rsid w:val="003854F9"/>
    <w:rsid w:val="0038571E"/>
    <w:rsid w:val="003863C0"/>
    <w:rsid w:val="0038644B"/>
    <w:rsid w:val="00386C8E"/>
    <w:rsid w:val="00387200"/>
    <w:rsid w:val="0038786B"/>
    <w:rsid w:val="0038788B"/>
    <w:rsid w:val="00387A1F"/>
    <w:rsid w:val="00387CE1"/>
    <w:rsid w:val="0039034E"/>
    <w:rsid w:val="0039048E"/>
    <w:rsid w:val="00390BBB"/>
    <w:rsid w:val="00390C7B"/>
    <w:rsid w:val="00391561"/>
    <w:rsid w:val="00391D39"/>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6E8C"/>
    <w:rsid w:val="00397CE4"/>
    <w:rsid w:val="00397D00"/>
    <w:rsid w:val="00397DBE"/>
    <w:rsid w:val="003A0797"/>
    <w:rsid w:val="003A0C32"/>
    <w:rsid w:val="003A110D"/>
    <w:rsid w:val="003A144E"/>
    <w:rsid w:val="003A15C4"/>
    <w:rsid w:val="003A189A"/>
    <w:rsid w:val="003A1B42"/>
    <w:rsid w:val="003A1D85"/>
    <w:rsid w:val="003A1E6A"/>
    <w:rsid w:val="003A2005"/>
    <w:rsid w:val="003A2081"/>
    <w:rsid w:val="003A2318"/>
    <w:rsid w:val="003A2ABC"/>
    <w:rsid w:val="003A2C73"/>
    <w:rsid w:val="003A2F1C"/>
    <w:rsid w:val="003A3394"/>
    <w:rsid w:val="003A3C21"/>
    <w:rsid w:val="003A3EDD"/>
    <w:rsid w:val="003A4019"/>
    <w:rsid w:val="003A433A"/>
    <w:rsid w:val="003A442E"/>
    <w:rsid w:val="003A48CC"/>
    <w:rsid w:val="003A49CD"/>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9CC"/>
    <w:rsid w:val="003B0A0F"/>
    <w:rsid w:val="003B0C1D"/>
    <w:rsid w:val="003B0FC8"/>
    <w:rsid w:val="003B1C8A"/>
    <w:rsid w:val="003B1DB6"/>
    <w:rsid w:val="003B1FA5"/>
    <w:rsid w:val="003B2242"/>
    <w:rsid w:val="003B27F7"/>
    <w:rsid w:val="003B28B3"/>
    <w:rsid w:val="003B36CC"/>
    <w:rsid w:val="003B3756"/>
    <w:rsid w:val="003B419B"/>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245"/>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54C"/>
    <w:rsid w:val="003C3B8B"/>
    <w:rsid w:val="003C3DCB"/>
    <w:rsid w:val="003C4817"/>
    <w:rsid w:val="003C5186"/>
    <w:rsid w:val="003C53BD"/>
    <w:rsid w:val="003C5768"/>
    <w:rsid w:val="003C5DC1"/>
    <w:rsid w:val="003C5F0F"/>
    <w:rsid w:val="003C5F1E"/>
    <w:rsid w:val="003C6546"/>
    <w:rsid w:val="003C65C6"/>
    <w:rsid w:val="003C677E"/>
    <w:rsid w:val="003C6902"/>
    <w:rsid w:val="003C6CD1"/>
    <w:rsid w:val="003C6D24"/>
    <w:rsid w:val="003C6DFA"/>
    <w:rsid w:val="003C6FED"/>
    <w:rsid w:val="003C744C"/>
    <w:rsid w:val="003C7AE7"/>
    <w:rsid w:val="003C7D77"/>
    <w:rsid w:val="003C7E08"/>
    <w:rsid w:val="003D0066"/>
    <w:rsid w:val="003D0B19"/>
    <w:rsid w:val="003D1BA3"/>
    <w:rsid w:val="003D1CE3"/>
    <w:rsid w:val="003D1FD8"/>
    <w:rsid w:val="003D258E"/>
    <w:rsid w:val="003D285F"/>
    <w:rsid w:val="003D2909"/>
    <w:rsid w:val="003D2E01"/>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C20"/>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80C"/>
    <w:rsid w:val="003D7B5D"/>
    <w:rsid w:val="003D7C86"/>
    <w:rsid w:val="003D7F6A"/>
    <w:rsid w:val="003E0168"/>
    <w:rsid w:val="003E050D"/>
    <w:rsid w:val="003E084D"/>
    <w:rsid w:val="003E085C"/>
    <w:rsid w:val="003E12A3"/>
    <w:rsid w:val="003E13B7"/>
    <w:rsid w:val="003E14F7"/>
    <w:rsid w:val="003E15DB"/>
    <w:rsid w:val="003E1774"/>
    <w:rsid w:val="003E1939"/>
    <w:rsid w:val="003E1C62"/>
    <w:rsid w:val="003E1CE5"/>
    <w:rsid w:val="003E1EE6"/>
    <w:rsid w:val="003E1EF0"/>
    <w:rsid w:val="003E1FD7"/>
    <w:rsid w:val="003E2014"/>
    <w:rsid w:val="003E20D3"/>
    <w:rsid w:val="003E2B2E"/>
    <w:rsid w:val="003E2B78"/>
    <w:rsid w:val="003E3218"/>
    <w:rsid w:val="003E32B6"/>
    <w:rsid w:val="003E3867"/>
    <w:rsid w:val="003E3897"/>
    <w:rsid w:val="003E3A24"/>
    <w:rsid w:val="003E3ACB"/>
    <w:rsid w:val="003E45D2"/>
    <w:rsid w:val="003E47BC"/>
    <w:rsid w:val="003E4A31"/>
    <w:rsid w:val="003E4FC5"/>
    <w:rsid w:val="003E4FF8"/>
    <w:rsid w:val="003E53CB"/>
    <w:rsid w:val="003E551A"/>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0CB"/>
    <w:rsid w:val="003F0902"/>
    <w:rsid w:val="003F0D07"/>
    <w:rsid w:val="003F1294"/>
    <w:rsid w:val="003F1567"/>
    <w:rsid w:val="003F15DB"/>
    <w:rsid w:val="003F1821"/>
    <w:rsid w:val="003F1E68"/>
    <w:rsid w:val="003F1E84"/>
    <w:rsid w:val="003F23BB"/>
    <w:rsid w:val="003F2772"/>
    <w:rsid w:val="003F2E87"/>
    <w:rsid w:val="003F2EEF"/>
    <w:rsid w:val="003F3168"/>
    <w:rsid w:val="003F369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CF1"/>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48D"/>
    <w:rsid w:val="0040752D"/>
    <w:rsid w:val="00407734"/>
    <w:rsid w:val="00407F7C"/>
    <w:rsid w:val="00407FEC"/>
    <w:rsid w:val="004105AD"/>
    <w:rsid w:val="00410A58"/>
    <w:rsid w:val="00410A66"/>
    <w:rsid w:val="00410B16"/>
    <w:rsid w:val="00410D1A"/>
    <w:rsid w:val="00411075"/>
    <w:rsid w:val="004110FD"/>
    <w:rsid w:val="004116DB"/>
    <w:rsid w:val="00411710"/>
    <w:rsid w:val="00411EAA"/>
    <w:rsid w:val="00412141"/>
    <w:rsid w:val="004126BC"/>
    <w:rsid w:val="00412B9B"/>
    <w:rsid w:val="00412C53"/>
    <w:rsid w:val="0041332F"/>
    <w:rsid w:val="0041345F"/>
    <w:rsid w:val="00413482"/>
    <w:rsid w:val="0041359F"/>
    <w:rsid w:val="0041383D"/>
    <w:rsid w:val="00413908"/>
    <w:rsid w:val="00414591"/>
    <w:rsid w:val="004147E3"/>
    <w:rsid w:val="00414B03"/>
    <w:rsid w:val="00414B38"/>
    <w:rsid w:val="00414E7F"/>
    <w:rsid w:val="00415236"/>
    <w:rsid w:val="00415574"/>
    <w:rsid w:val="00415613"/>
    <w:rsid w:val="004159C5"/>
    <w:rsid w:val="00415A3C"/>
    <w:rsid w:val="00415C37"/>
    <w:rsid w:val="0041605D"/>
    <w:rsid w:val="0041610D"/>
    <w:rsid w:val="004167C3"/>
    <w:rsid w:val="004168EA"/>
    <w:rsid w:val="00416B98"/>
    <w:rsid w:val="00416EED"/>
    <w:rsid w:val="00416FAE"/>
    <w:rsid w:val="00417266"/>
    <w:rsid w:val="004173EA"/>
    <w:rsid w:val="0041772E"/>
    <w:rsid w:val="0041785A"/>
    <w:rsid w:val="00417F49"/>
    <w:rsid w:val="00420269"/>
    <w:rsid w:val="0042094B"/>
    <w:rsid w:val="00420AC0"/>
    <w:rsid w:val="00420FF0"/>
    <w:rsid w:val="00421061"/>
    <w:rsid w:val="0042160E"/>
    <w:rsid w:val="00421AB9"/>
    <w:rsid w:val="00421B9F"/>
    <w:rsid w:val="0042204E"/>
    <w:rsid w:val="004221C5"/>
    <w:rsid w:val="00422361"/>
    <w:rsid w:val="004225FF"/>
    <w:rsid w:val="00422DFE"/>
    <w:rsid w:val="00422FC7"/>
    <w:rsid w:val="00423084"/>
    <w:rsid w:val="00423977"/>
    <w:rsid w:val="004243E5"/>
    <w:rsid w:val="0042445A"/>
    <w:rsid w:val="00424752"/>
    <w:rsid w:val="00424952"/>
    <w:rsid w:val="00424C21"/>
    <w:rsid w:val="00424C6F"/>
    <w:rsid w:val="00424F76"/>
    <w:rsid w:val="004250CC"/>
    <w:rsid w:val="0042540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2A3"/>
    <w:rsid w:val="0042770F"/>
    <w:rsid w:val="00427D13"/>
    <w:rsid w:val="00430257"/>
    <w:rsid w:val="00430380"/>
    <w:rsid w:val="004304C1"/>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AD4"/>
    <w:rsid w:val="00435D2A"/>
    <w:rsid w:val="0043677E"/>
    <w:rsid w:val="0043681A"/>
    <w:rsid w:val="004372EB"/>
    <w:rsid w:val="00437829"/>
    <w:rsid w:val="00437900"/>
    <w:rsid w:val="00437A84"/>
    <w:rsid w:val="00437C2B"/>
    <w:rsid w:val="00437CF9"/>
    <w:rsid w:val="00437F19"/>
    <w:rsid w:val="00437F30"/>
    <w:rsid w:val="00440335"/>
    <w:rsid w:val="0044082C"/>
    <w:rsid w:val="00440A73"/>
    <w:rsid w:val="00440C9F"/>
    <w:rsid w:val="00440D34"/>
    <w:rsid w:val="00440EB3"/>
    <w:rsid w:val="004417AA"/>
    <w:rsid w:val="00441DAB"/>
    <w:rsid w:val="00442579"/>
    <w:rsid w:val="004428CB"/>
    <w:rsid w:val="00442BE6"/>
    <w:rsid w:val="004434A8"/>
    <w:rsid w:val="00443687"/>
    <w:rsid w:val="0044401B"/>
    <w:rsid w:val="004447A4"/>
    <w:rsid w:val="004447E9"/>
    <w:rsid w:val="0044483C"/>
    <w:rsid w:val="00444AC3"/>
    <w:rsid w:val="00444B41"/>
    <w:rsid w:val="00444C1D"/>
    <w:rsid w:val="00445116"/>
    <w:rsid w:val="00445429"/>
    <w:rsid w:val="004454C2"/>
    <w:rsid w:val="00445709"/>
    <w:rsid w:val="004457FD"/>
    <w:rsid w:val="00445D83"/>
    <w:rsid w:val="0044660E"/>
    <w:rsid w:val="00446873"/>
    <w:rsid w:val="004469EB"/>
    <w:rsid w:val="004470F9"/>
    <w:rsid w:val="004476FF"/>
    <w:rsid w:val="00447758"/>
    <w:rsid w:val="00447BE8"/>
    <w:rsid w:val="00447D0C"/>
    <w:rsid w:val="00447E90"/>
    <w:rsid w:val="00450302"/>
    <w:rsid w:val="00450630"/>
    <w:rsid w:val="00450A1C"/>
    <w:rsid w:val="00450FDD"/>
    <w:rsid w:val="00451079"/>
    <w:rsid w:val="00451183"/>
    <w:rsid w:val="0045157E"/>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386"/>
    <w:rsid w:val="004604CC"/>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7B7"/>
    <w:rsid w:val="00463B8E"/>
    <w:rsid w:val="0046449E"/>
    <w:rsid w:val="00464BFF"/>
    <w:rsid w:val="00464CF8"/>
    <w:rsid w:val="00464D2B"/>
    <w:rsid w:val="00465504"/>
    <w:rsid w:val="004656B3"/>
    <w:rsid w:val="0046599F"/>
    <w:rsid w:val="00465BF4"/>
    <w:rsid w:val="004662C7"/>
    <w:rsid w:val="004664DD"/>
    <w:rsid w:val="0046673C"/>
    <w:rsid w:val="00466916"/>
    <w:rsid w:val="00466E83"/>
    <w:rsid w:val="00467532"/>
    <w:rsid w:val="00467598"/>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D35"/>
    <w:rsid w:val="00473E7C"/>
    <w:rsid w:val="00474903"/>
    <w:rsid w:val="00474942"/>
    <w:rsid w:val="00474A99"/>
    <w:rsid w:val="00474AF2"/>
    <w:rsid w:val="00474E35"/>
    <w:rsid w:val="00474E58"/>
    <w:rsid w:val="00475291"/>
    <w:rsid w:val="00475758"/>
    <w:rsid w:val="00475C6C"/>
    <w:rsid w:val="00475CCA"/>
    <w:rsid w:val="00475EB0"/>
    <w:rsid w:val="004761D2"/>
    <w:rsid w:val="004763AF"/>
    <w:rsid w:val="004763E0"/>
    <w:rsid w:val="0047647D"/>
    <w:rsid w:val="004769FC"/>
    <w:rsid w:val="00476D8A"/>
    <w:rsid w:val="00477BA5"/>
    <w:rsid w:val="00477D0F"/>
    <w:rsid w:val="004803DC"/>
    <w:rsid w:val="00480F42"/>
    <w:rsid w:val="0048156C"/>
    <w:rsid w:val="00481AD5"/>
    <w:rsid w:val="00481E59"/>
    <w:rsid w:val="00481F03"/>
    <w:rsid w:val="00482402"/>
    <w:rsid w:val="00482592"/>
    <w:rsid w:val="004826C4"/>
    <w:rsid w:val="0048276C"/>
    <w:rsid w:val="00482BB3"/>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EA6"/>
    <w:rsid w:val="00484F67"/>
    <w:rsid w:val="00485065"/>
    <w:rsid w:val="00485675"/>
    <w:rsid w:val="004856D8"/>
    <w:rsid w:val="004863E7"/>
    <w:rsid w:val="00486628"/>
    <w:rsid w:val="00486682"/>
    <w:rsid w:val="0048688B"/>
    <w:rsid w:val="00486BEB"/>
    <w:rsid w:val="004870A5"/>
    <w:rsid w:val="0048745D"/>
    <w:rsid w:val="0048747D"/>
    <w:rsid w:val="0048786E"/>
    <w:rsid w:val="00487891"/>
    <w:rsid w:val="0048795F"/>
    <w:rsid w:val="00487D73"/>
    <w:rsid w:val="00487DBC"/>
    <w:rsid w:val="0049001F"/>
    <w:rsid w:val="004900F5"/>
    <w:rsid w:val="004906A4"/>
    <w:rsid w:val="00490726"/>
    <w:rsid w:val="004908D0"/>
    <w:rsid w:val="00491048"/>
    <w:rsid w:val="0049105A"/>
    <w:rsid w:val="00491110"/>
    <w:rsid w:val="00491156"/>
    <w:rsid w:val="00491DE2"/>
    <w:rsid w:val="00491F88"/>
    <w:rsid w:val="00492066"/>
    <w:rsid w:val="004920F1"/>
    <w:rsid w:val="004923FB"/>
    <w:rsid w:val="00492550"/>
    <w:rsid w:val="004927EB"/>
    <w:rsid w:val="00492A21"/>
    <w:rsid w:val="00492A77"/>
    <w:rsid w:val="00492AEA"/>
    <w:rsid w:val="00492B34"/>
    <w:rsid w:val="00492DD3"/>
    <w:rsid w:val="00492DF3"/>
    <w:rsid w:val="00493615"/>
    <w:rsid w:val="004936EF"/>
    <w:rsid w:val="004939CC"/>
    <w:rsid w:val="00494043"/>
    <w:rsid w:val="00494059"/>
    <w:rsid w:val="00494636"/>
    <w:rsid w:val="00494884"/>
    <w:rsid w:val="0049489C"/>
    <w:rsid w:val="00494995"/>
    <w:rsid w:val="00495025"/>
    <w:rsid w:val="00495262"/>
    <w:rsid w:val="004954DE"/>
    <w:rsid w:val="0049569D"/>
    <w:rsid w:val="004957BE"/>
    <w:rsid w:val="00495D44"/>
    <w:rsid w:val="00495F3A"/>
    <w:rsid w:val="0049717D"/>
    <w:rsid w:val="00497439"/>
    <w:rsid w:val="004975EC"/>
    <w:rsid w:val="0049772C"/>
    <w:rsid w:val="004979E0"/>
    <w:rsid w:val="00497AD5"/>
    <w:rsid w:val="004A0462"/>
    <w:rsid w:val="004A046C"/>
    <w:rsid w:val="004A0ADE"/>
    <w:rsid w:val="004A0D41"/>
    <w:rsid w:val="004A0E1A"/>
    <w:rsid w:val="004A1257"/>
    <w:rsid w:val="004A1B09"/>
    <w:rsid w:val="004A1C71"/>
    <w:rsid w:val="004A1D09"/>
    <w:rsid w:val="004A1D73"/>
    <w:rsid w:val="004A2146"/>
    <w:rsid w:val="004A240E"/>
    <w:rsid w:val="004A2737"/>
    <w:rsid w:val="004A3228"/>
    <w:rsid w:val="004A32C9"/>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5E0"/>
    <w:rsid w:val="004A78D1"/>
    <w:rsid w:val="004A7A4C"/>
    <w:rsid w:val="004A7D33"/>
    <w:rsid w:val="004A7F30"/>
    <w:rsid w:val="004B07B3"/>
    <w:rsid w:val="004B13E8"/>
    <w:rsid w:val="004B143B"/>
    <w:rsid w:val="004B1A6A"/>
    <w:rsid w:val="004B1B6B"/>
    <w:rsid w:val="004B1B73"/>
    <w:rsid w:val="004B1C8C"/>
    <w:rsid w:val="004B1EC7"/>
    <w:rsid w:val="004B20A1"/>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604"/>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18"/>
    <w:rsid w:val="004D05B7"/>
    <w:rsid w:val="004D08AB"/>
    <w:rsid w:val="004D0AE0"/>
    <w:rsid w:val="004D0D79"/>
    <w:rsid w:val="004D10A5"/>
    <w:rsid w:val="004D15C1"/>
    <w:rsid w:val="004D1885"/>
    <w:rsid w:val="004D188D"/>
    <w:rsid w:val="004D1A68"/>
    <w:rsid w:val="004D2777"/>
    <w:rsid w:val="004D288C"/>
    <w:rsid w:val="004D2FE3"/>
    <w:rsid w:val="004D337A"/>
    <w:rsid w:val="004D3433"/>
    <w:rsid w:val="004D3501"/>
    <w:rsid w:val="004D3720"/>
    <w:rsid w:val="004D4958"/>
    <w:rsid w:val="004D4CCB"/>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E0F"/>
    <w:rsid w:val="004E2F60"/>
    <w:rsid w:val="004E3020"/>
    <w:rsid w:val="004E30A9"/>
    <w:rsid w:val="004E3612"/>
    <w:rsid w:val="004E385B"/>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AC3"/>
    <w:rsid w:val="004F1EE4"/>
    <w:rsid w:val="004F204B"/>
    <w:rsid w:val="004F21E8"/>
    <w:rsid w:val="004F242B"/>
    <w:rsid w:val="004F2518"/>
    <w:rsid w:val="004F28C0"/>
    <w:rsid w:val="004F297C"/>
    <w:rsid w:val="004F2EB5"/>
    <w:rsid w:val="004F35E2"/>
    <w:rsid w:val="004F3C3B"/>
    <w:rsid w:val="004F4348"/>
    <w:rsid w:val="004F4353"/>
    <w:rsid w:val="004F469F"/>
    <w:rsid w:val="004F4CD6"/>
    <w:rsid w:val="004F5081"/>
    <w:rsid w:val="004F50A8"/>
    <w:rsid w:val="004F52A1"/>
    <w:rsid w:val="004F53BB"/>
    <w:rsid w:val="004F568B"/>
    <w:rsid w:val="004F60D2"/>
    <w:rsid w:val="004F64B1"/>
    <w:rsid w:val="004F65AC"/>
    <w:rsid w:val="004F66B0"/>
    <w:rsid w:val="004F67D8"/>
    <w:rsid w:val="004F6921"/>
    <w:rsid w:val="004F6C7C"/>
    <w:rsid w:val="004F7313"/>
    <w:rsid w:val="004F7347"/>
    <w:rsid w:val="004F793A"/>
    <w:rsid w:val="0050022E"/>
    <w:rsid w:val="0050080D"/>
    <w:rsid w:val="005009B4"/>
    <w:rsid w:val="00501261"/>
    <w:rsid w:val="0050131F"/>
    <w:rsid w:val="005013A5"/>
    <w:rsid w:val="005021BC"/>
    <w:rsid w:val="0050250B"/>
    <w:rsid w:val="005025D0"/>
    <w:rsid w:val="00502797"/>
    <w:rsid w:val="005027BB"/>
    <w:rsid w:val="005027EA"/>
    <w:rsid w:val="005027F3"/>
    <w:rsid w:val="00502A3A"/>
    <w:rsid w:val="00502D86"/>
    <w:rsid w:val="00502F7D"/>
    <w:rsid w:val="00502F89"/>
    <w:rsid w:val="005032D7"/>
    <w:rsid w:val="005034E2"/>
    <w:rsid w:val="00503635"/>
    <w:rsid w:val="00503CB3"/>
    <w:rsid w:val="00503E6D"/>
    <w:rsid w:val="0050423D"/>
    <w:rsid w:val="0050484C"/>
    <w:rsid w:val="00504A86"/>
    <w:rsid w:val="00504B16"/>
    <w:rsid w:val="00505726"/>
    <w:rsid w:val="005058BB"/>
    <w:rsid w:val="00505A40"/>
    <w:rsid w:val="00505BCE"/>
    <w:rsid w:val="00505D6C"/>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2EAE"/>
    <w:rsid w:val="005130CF"/>
    <w:rsid w:val="00513329"/>
    <w:rsid w:val="00513C00"/>
    <w:rsid w:val="00514559"/>
    <w:rsid w:val="0051457B"/>
    <w:rsid w:val="0051469D"/>
    <w:rsid w:val="0051476F"/>
    <w:rsid w:val="00514FF6"/>
    <w:rsid w:val="0051517E"/>
    <w:rsid w:val="005157C7"/>
    <w:rsid w:val="0051601A"/>
    <w:rsid w:val="00516998"/>
    <w:rsid w:val="00516A6D"/>
    <w:rsid w:val="005170BA"/>
    <w:rsid w:val="0051722A"/>
    <w:rsid w:val="00517522"/>
    <w:rsid w:val="005176E3"/>
    <w:rsid w:val="00517915"/>
    <w:rsid w:val="00517956"/>
    <w:rsid w:val="00517B83"/>
    <w:rsid w:val="00517C9F"/>
    <w:rsid w:val="00517E89"/>
    <w:rsid w:val="00517F31"/>
    <w:rsid w:val="00520BDF"/>
    <w:rsid w:val="00520C6E"/>
    <w:rsid w:val="00520D51"/>
    <w:rsid w:val="00520F46"/>
    <w:rsid w:val="00520F4F"/>
    <w:rsid w:val="00520FFA"/>
    <w:rsid w:val="0052117F"/>
    <w:rsid w:val="0052184C"/>
    <w:rsid w:val="00521F69"/>
    <w:rsid w:val="00522064"/>
    <w:rsid w:val="0052215A"/>
    <w:rsid w:val="0052291A"/>
    <w:rsid w:val="00522DF2"/>
    <w:rsid w:val="00522F1B"/>
    <w:rsid w:val="0052347A"/>
    <w:rsid w:val="00523712"/>
    <w:rsid w:val="0052373E"/>
    <w:rsid w:val="00523BC9"/>
    <w:rsid w:val="00523C4D"/>
    <w:rsid w:val="00523F60"/>
    <w:rsid w:val="0052415F"/>
    <w:rsid w:val="005242B3"/>
    <w:rsid w:val="00524583"/>
    <w:rsid w:val="005248B0"/>
    <w:rsid w:val="005248F3"/>
    <w:rsid w:val="00525093"/>
    <w:rsid w:val="005255B8"/>
    <w:rsid w:val="005258C5"/>
    <w:rsid w:val="00525ACF"/>
    <w:rsid w:val="0052651E"/>
    <w:rsid w:val="005265A0"/>
    <w:rsid w:val="005265B9"/>
    <w:rsid w:val="00526666"/>
    <w:rsid w:val="005268CE"/>
    <w:rsid w:val="005269BF"/>
    <w:rsid w:val="00526C89"/>
    <w:rsid w:val="005272CA"/>
    <w:rsid w:val="0052738E"/>
    <w:rsid w:val="00527F3D"/>
    <w:rsid w:val="0053008C"/>
    <w:rsid w:val="005305A0"/>
    <w:rsid w:val="0053063B"/>
    <w:rsid w:val="00530885"/>
    <w:rsid w:val="00530995"/>
    <w:rsid w:val="00530E15"/>
    <w:rsid w:val="00530EB4"/>
    <w:rsid w:val="00531792"/>
    <w:rsid w:val="005317C2"/>
    <w:rsid w:val="00531D4F"/>
    <w:rsid w:val="00532045"/>
    <w:rsid w:val="00532242"/>
    <w:rsid w:val="0053247F"/>
    <w:rsid w:val="005325FB"/>
    <w:rsid w:val="00532635"/>
    <w:rsid w:val="00532945"/>
    <w:rsid w:val="00532B96"/>
    <w:rsid w:val="00532CDB"/>
    <w:rsid w:val="00532CFF"/>
    <w:rsid w:val="00533121"/>
    <w:rsid w:val="00533541"/>
    <w:rsid w:val="005338F1"/>
    <w:rsid w:val="00533B5F"/>
    <w:rsid w:val="0053426C"/>
    <w:rsid w:val="00534CE0"/>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2A2"/>
    <w:rsid w:val="005423EA"/>
    <w:rsid w:val="0054244F"/>
    <w:rsid w:val="005427C2"/>
    <w:rsid w:val="005429E6"/>
    <w:rsid w:val="00542A52"/>
    <w:rsid w:val="00542B08"/>
    <w:rsid w:val="00542B8E"/>
    <w:rsid w:val="00542E55"/>
    <w:rsid w:val="0054309E"/>
    <w:rsid w:val="0054355F"/>
    <w:rsid w:val="005437A9"/>
    <w:rsid w:val="0054443B"/>
    <w:rsid w:val="00544448"/>
    <w:rsid w:val="00545750"/>
    <w:rsid w:val="005458C1"/>
    <w:rsid w:val="005459CA"/>
    <w:rsid w:val="00545E3D"/>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07B"/>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09E"/>
    <w:rsid w:val="00556664"/>
    <w:rsid w:val="00556A47"/>
    <w:rsid w:val="00556D69"/>
    <w:rsid w:val="00556D90"/>
    <w:rsid w:val="00556DD6"/>
    <w:rsid w:val="00556EC7"/>
    <w:rsid w:val="00556F34"/>
    <w:rsid w:val="005570BC"/>
    <w:rsid w:val="00557856"/>
    <w:rsid w:val="00557B33"/>
    <w:rsid w:val="00557D7B"/>
    <w:rsid w:val="00560362"/>
    <w:rsid w:val="005606A9"/>
    <w:rsid w:val="005607BA"/>
    <w:rsid w:val="00560A8A"/>
    <w:rsid w:val="00560D45"/>
    <w:rsid w:val="00561042"/>
    <w:rsid w:val="00561097"/>
    <w:rsid w:val="00561099"/>
    <w:rsid w:val="0056165A"/>
    <w:rsid w:val="00561A8A"/>
    <w:rsid w:val="00561CBB"/>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192"/>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79F"/>
    <w:rsid w:val="00572F40"/>
    <w:rsid w:val="0057302A"/>
    <w:rsid w:val="005730B6"/>
    <w:rsid w:val="00573174"/>
    <w:rsid w:val="0057325F"/>
    <w:rsid w:val="00573B75"/>
    <w:rsid w:val="0057402B"/>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4AF"/>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EA"/>
    <w:rsid w:val="005944F5"/>
    <w:rsid w:val="00594623"/>
    <w:rsid w:val="00594B6C"/>
    <w:rsid w:val="00594D04"/>
    <w:rsid w:val="00594DBD"/>
    <w:rsid w:val="005950F4"/>
    <w:rsid w:val="005951B4"/>
    <w:rsid w:val="00595ADF"/>
    <w:rsid w:val="00595BED"/>
    <w:rsid w:val="00595FA6"/>
    <w:rsid w:val="005960E1"/>
    <w:rsid w:val="005965C3"/>
    <w:rsid w:val="005965CE"/>
    <w:rsid w:val="00596BF0"/>
    <w:rsid w:val="00596DB2"/>
    <w:rsid w:val="00597A2E"/>
    <w:rsid w:val="005A00C9"/>
    <w:rsid w:val="005A0256"/>
    <w:rsid w:val="005A075E"/>
    <w:rsid w:val="005A0E46"/>
    <w:rsid w:val="005A1EE1"/>
    <w:rsid w:val="005A204C"/>
    <w:rsid w:val="005A2210"/>
    <w:rsid w:val="005A23B1"/>
    <w:rsid w:val="005A24BA"/>
    <w:rsid w:val="005A2796"/>
    <w:rsid w:val="005A2C95"/>
    <w:rsid w:val="005A307B"/>
    <w:rsid w:val="005A3097"/>
    <w:rsid w:val="005A31C8"/>
    <w:rsid w:val="005A369A"/>
    <w:rsid w:val="005A36E9"/>
    <w:rsid w:val="005A382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6E7F"/>
    <w:rsid w:val="005A7376"/>
    <w:rsid w:val="005A7A65"/>
    <w:rsid w:val="005A7B09"/>
    <w:rsid w:val="005B001C"/>
    <w:rsid w:val="005B057B"/>
    <w:rsid w:val="005B0A42"/>
    <w:rsid w:val="005B0C43"/>
    <w:rsid w:val="005B0FC8"/>
    <w:rsid w:val="005B160D"/>
    <w:rsid w:val="005B1899"/>
    <w:rsid w:val="005B18E2"/>
    <w:rsid w:val="005B21B6"/>
    <w:rsid w:val="005B21CD"/>
    <w:rsid w:val="005B2269"/>
    <w:rsid w:val="005B233D"/>
    <w:rsid w:val="005B238B"/>
    <w:rsid w:val="005B241C"/>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1DF"/>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CD4"/>
    <w:rsid w:val="005C4F84"/>
    <w:rsid w:val="005C5808"/>
    <w:rsid w:val="005C5833"/>
    <w:rsid w:val="005C58C0"/>
    <w:rsid w:val="005C6434"/>
    <w:rsid w:val="005C64FA"/>
    <w:rsid w:val="005C6539"/>
    <w:rsid w:val="005C659E"/>
    <w:rsid w:val="005C68FA"/>
    <w:rsid w:val="005C74A4"/>
    <w:rsid w:val="005C7866"/>
    <w:rsid w:val="005C7A79"/>
    <w:rsid w:val="005C7DDC"/>
    <w:rsid w:val="005D00CF"/>
    <w:rsid w:val="005D01BE"/>
    <w:rsid w:val="005D092C"/>
    <w:rsid w:val="005D09D5"/>
    <w:rsid w:val="005D0CCE"/>
    <w:rsid w:val="005D135A"/>
    <w:rsid w:val="005D15D3"/>
    <w:rsid w:val="005D16DC"/>
    <w:rsid w:val="005D180C"/>
    <w:rsid w:val="005D1C32"/>
    <w:rsid w:val="005D1FB7"/>
    <w:rsid w:val="005D24C1"/>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813"/>
    <w:rsid w:val="005D7E9D"/>
    <w:rsid w:val="005E021C"/>
    <w:rsid w:val="005E0255"/>
    <w:rsid w:val="005E04AA"/>
    <w:rsid w:val="005E0CA3"/>
    <w:rsid w:val="005E0FA9"/>
    <w:rsid w:val="005E14B9"/>
    <w:rsid w:val="005E1A1A"/>
    <w:rsid w:val="005E1EAA"/>
    <w:rsid w:val="005E1FB2"/>
    <w:rsid w:val="005E226C"/>
    <w:rsid w:val="005E2325"/>
    <w:rsid w:val="005E2676"/>
    <w:rsid w:val="005E2790"/>
    <w:rsid w:val="005E2829"/>
    <w:rsid w:val="005E28A5"/>
    <w:rsid w:val="005E2F86"/>
    <w:rsid w:val="005E37C5"/>
    <w:rsid w:val="005E388B"/>
    <w:rsid w:val="005E38A2"/>
    <w:rsid w:val="005E3940"/>
    <w:rsid w:val="005E3D18"/>
    <w:rsid w:val="005E3EF0"/>
    <w:rsid w:val="005E40EE"/>
    <w:rsid w:val="005E4E1E"/>
    <w:rsid w:val="005E5187"/>
    <w:rsid w:val="005E52C4"/>
    <w:rsid w:val="005E534E"/>
    <w:rsid w:val="005E582A"/>
    <w:rsid w:val="005E58C8"/>
    <w:rsid w:val="005E5913"/>
    <w:rsid w:val="005E5ABB"/>
    <w:rsid w:val="005E5E03"/>
    <w:rsid w:val="005E612B"/>
    <w:rsid w:val="005E627F"/>
    <w:rsid w:val="005E62A2"/>
    <w:rsid w:val="005E65E0"/>
    <w:rsid w:val="005E681B"/>
    <w:rsid w:val="005E6BBD"/>
    <w:rsid w:val="005E6C02"/>
    <w:rsid w:val="005E6D4E"/>
    <w:rsid w:val="005E6D8C"/>
    <w:rsid w:val="005E6E85"/>
    <w:rsid w:val="005E7236"/>
    <w:rsid w:val="005E72F1"/>
    <w:rsid w:val="005E7379"/>
    <w:rsid w:val="005E7605"/>
    <w:rsid w:val="005E77ED"/>
    <w:rsid w:val="005E7E86"/>
    <w:rsid w:val="005F01AF"/>
    <w:rsid w:val="005F0311"/>
    <w:rsid w:val="005F07EE"/>
    <w:rsid w:val="005F1829"/>
    <w:rsid w:val="005F18DE"/>
    <w:rsid w:val="005F221C"/>
    <w:rsid w:val="005F22B2"/>
    <w:rsid w:val="005F24BB"/>
    <w:rsid w:val="005F2641"/>
    <w:rsid w:val="005F29C4"/>
    <w:rsid w:val="005F2FEE"/>
    <w:rsid w:val="005F3814"/>
    <w:rsid w:val="005F3D0F"/>
    <w:rsid w:val="005F3E8E"/>
    <w:rsid w:val="005F41C0"/>
    <w:rsid w:val="005F43E8"/>
    <w:rsid w:val="005F4920"/>
    <w:rsid w:val="005F4D22"/>
    <w:rsid w:val="005F5525"/>
    <w:rsid w:val="005F577D"/>
    <w:rsid w:val="005F5AD2"/>
    <w:rsid w:val="005F5DE0"/>
    <w:rsid w:val="005F60F1"/>
    <w:rsid w:val="005F62CF"/>
    <w:rsid w:val="005F639A"/>
    <w:rsid w:val="005F63D5"/>
    <w:rsid w:val="005F6425"/>
    <w:rsid w:val="005F6897"/>
    <w:rsid w:val="005F756C"/>
    <w:rsid w:val="005F7637"/>
    <w:rsid w:val="005F7780"/>
    <w:rsid w:val="005F7E21"/>
    <w:rsid w:val="006001C0"/>
    <w:rsid w:val="00600710"/>
    <w:rsid w:val="0060072A"/>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1F3"/>
    <w:rsid w:val="00610396"/>
    <w:rsid w:val="0061062D"/>
    <w:rsid w:val="0061066E"/>
    <w:rsid w:val="0061086E"/>
    <w:rsid w:val="00610E72"/>
    <w:rsid w:val="006110B7"/>
    <w:rsid w:val="00611304"/>
    <w:rsid w:val="006116D7"/>
    <w:rsid w:val="00611B99"/>
    <w:rsid w:val="00611BFC"/>
    <w:rsid w:val="00611D58"/>
    <w:rsid w:val="00612346"/>
    <w:rsid w:val="0061243B"/>
    <w:rsid w:val="00612623"/>
    <w:rsid w:val="0061274B"/>
    <w:rsid w:val="006129D3"/>
    <w:rsid w:val="00612AB1"/>
    <w:rsid w:val="00612D18"/>
    <w:rsid w:val="0061319F"/>
    <w:rsid w:val="00613E25"/>
    <w:rsid w:val="0061401F"/>
    <w:rsid w:val="00614072"/>
    <w:rsid w:val="006144DD"/>
    <w:rsid w:val="00614701"/>
    <w:rsid w:val="00614A41"/>
    <w:rsid w:val="00615338"/>
    <w:rsid w:val="00615474"/>
    <w:rsid w:val="0061572D"/>
    <w:rsid w:val="00615936"/>
    <w:rsid w:val="00615D53"/>
    <w:rsid w:val="00615E1D"/>
    <w:rsid w:val="00615EAD"/>
    <w:rsid w:val="0061629A"/>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0EDA"/>
    <w:rsid w:val="00621129"/>
    <w:rsid w:val="0062162C"/>
    <w:rsid w:val="00621A22"/>
    <w:rsid w:val="00622321"/>
    <w:rsid w:val="00622539"/>
    <w:rsid w:val="00622874"/>
    <w:rsid w:val="0062287F"/>
    <w:rsid w:val="00622CFD"/>
    <w:rsid w:val="00622F2C"/>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15B"/>
    <w:rsid w:val="00626E84"/>
    <w:rsid w:val="00627080"/>
    <w:rsid w:val="0062713A"/>
    <w:rsid w:val="00627336"/>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1FBD"/>
    <w:rsid w:val="0064257B"/>
    <w:rsid w:val="00642AC2"/>
    <w:rsid w:val="00642C00"/>
    <w:rsid w:val="006431A5"/>
    <w:rsid w:val="0064323C"/>
    <w:rsid w:val="00643641"/>
    <w:rsid w:val="00643835"/>
    <w:rsid w:val="0064386C"/>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6C5"/>
    <w:rsid w:val="00651C89"/>
    <w:rsid w:val="006524F8"/>
    <w:rsid w:val="00652D1D"/>
    <w:rsid w:val="00652D40"/>
    <w:rsid w:val="00652F5F"/>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CAF"/>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3D34"/>
    <w:rsid w:val="00663EEB"/>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15D"/>
    <w:rsid w:val="006672DE"/>
    <w:rsid w:val="0066768A"/>
    <w:rsid w:val="00667AE4"/>
    <w:rsid w:val="00667E81"/>
    <w:rsid w:val="0067020C"/>
    <w:rsid w:val="0067062F"/>
    <w:rsid w:val="006709DE"/>
    <w:rsid w:val="00670A9B"/>
    <w:rsid w:val="00670BF1"/>
    <w:rsid w:val="0067124A"/>
    <w:rsid w:val="00671587"/>
    <w:rsid w:val="00671978"/>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7F2"/>
    <w:rsid w:val="00674FDC"/>
    <w:rsid w:val="006750E0"/>
    <w:rsid w:val="006751EE"/>
    <w:rsid w:val="0067549C"/>
    <w:rsid w:val="00675730"/>
    <w:rsid w:val="00675B27"/>
    <w:rsid w:val="00675CD5"/>
    <w:rsid w:val="006760D8"/>
    <w:rsid w:val="00676212"/>
    <w:rsid w:val="00676399"/>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3F6C"/>
    <w:rsid w:val="0068477B"/>
    <w:rsid w:val="00684B38"/>
    <w:rsid w:val="00684D1F"/>
    <w:rsid w:val="00685384"/>
    <w:rsid w:val="00685AEE"/>
    <w:rsid w:val="00685B49"/>
    <w:rsid w:val="00685DBA"/>
    <w:rsid w:val="006862C7"/>
    <w:rsid w:val="006866C4"/>
    <w:rsid w:val="00686C37"/>
    <w:rsid w:val="00686D78"/>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04E"/>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9E9"/>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3C7"/>
    <w:rsid w:val="006B29D3"/>
    <w:rsid w:val="006B2C6E"/>
    <w:rsid w:val="006B2FF3"/>
    <w:rsid w:val="006B380C"/>
    <w:rsid w:val="006B3968"/>
    <w:rsid w:val="006B39CD"/>
    <w:rsid w:val="006B3C35"/>
    <w:rsid w:val="006B45FC"/>
    <w:rsid w:val="006B4948"/>
    <w:rsid w:val="006B4CB1"/>
    <w:rsid w:val="006B4D38"/>
    <w:rsid w:val="006B4F0F"/>
    <w:rsid w:val="006B538A"/>
    <w:rsid w:val="006B569F"/>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034"/>
    <w:rsid w:val="006C62FF"/>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A47"/>
    <w:rsid w:val="006D2BB4"/>
    <w:rsid w:val="006D2FB8"/>
    <w:rsid w:val="006D34BD"/>
    <w:rsid w:val="006D408F"/>
    <w:rsid w:val="006D41D9"/>
    <w:rsid w:val="006D4407"/>
    <w:rsid w:val="006D48D7"/>
    <w:rsid w:val="006D4CDB"/>
    <w:rsid w:val="006D4FEF"/>
    <w:rsid w:val="006D5086"/>
    <w:rsid w:val="006D5109"/>
    <w:rsid w:val="006D52F3"/>
    <w:rsid w:val="006D599E"/>
    <w:rsid w:val="006D5D88"/>
    <w:rsid w:val="006D5FF3"/>
    <w:rsid w:val="006D6554"/>
    <w:rsid w:val="006D6609"/>
    <w:rsid w:val="006D6967"/>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7B"/>
    <w:rsid w:val="006E7249"/>
    <w:rsid w:val="006E7796"/>
    <w:rsid w:val="006E7849"/>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9"/>
    <w:rsid w:val="006F1F9F"/>
    <w:rsid w:val="006F2BC2"/>
    <w:rsid w:val="006F3106"/>
    <w:rsid w:val="006F34AA"/>
    <w:rsid w:val="006F373A"/>
    <w:rsid w:val="006F3A99"/>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B00"/>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4F3E"/>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30"/>
    <w:rsid w:val="00710EC9"/>
    <w:rsid w:val="00711543"/>
    <w:rsid w:val="007119D0"/>
    <w:rsid w:val="00711A6B"/>
    <w:rsid w:val="00711D1C"/>
    <w:rsid w:val="00711E3E"/>
    <w:rsid w:val="00712040"/>
    <w:rsid w:val="00712862"/>
    <w:rsid w:val="00712A4B"/>
    <w:rsid w:val="00712B36"/>
    <w:rsid w:val="00712E4F"/>
    <w:rsid w:val="00712EE5"/>
    <w:rsid w:val="007131E6"/>
    <w:rsid w:val="0071346E"/>
    <w:rsid w:val="00713A95"/>
    <w:rsid w:val="007142B4"/>
    <w:rsid w:val="00714604"/>
    <w:rsid w:val="007146DA"/>
    <w:rsid w:val="0071476A"/>
    <w:rsid w:val="007149CC"/>
    <w:rsid w:val="00714FC8"/>
    <w:rsid w:val="007153AA"/>
    <w:rsid w:val="007153DA"/>
    <w:rsid w:val="007158F3"/>
    <w:rsid w:val="00715A33"/>
    <w:rsid w:val="00715CE5"/>
    <w:rsid w:val="00715EAC"/>
    <w:rsid w:val="007160E0"/>
    <w:rsid w:val="00716591"/>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E44"/>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8F1"/>
    <w:rsid w:val="00723984"/>
    <w:rsid w:val="00723DE8"/>
    <w:rsid w:val="00723E56"/>
    <w:rsid w:val="00723E9E"/>
    <w:rsid w:val="007245E7"/>
    <w:rsid w:val="00724AAC"/>
    <w:rsid w:val="00724D6D"/>
    <w:rsid w:val="00725192"/>
    <w:rsid w:val="007255D1"/>
    <w:rsid w:val="00725843"/>
    <w:rsid w:val="007259DB"/>
    <w:rsid w:val="00725B84"/>
    <w:rsid w:val="0072764E"/>
    <w:rsid w:val="007276AF"/>
    <w:rsid w:val="00727C12"/>
    <w:rsid w:val="00730294"/>
    <w:rsid w:val="00730395"/>
    <w:rsid w:val="007304F2"/>
    <w:rsid w:val="007308E2"/>
    <w:rsid w:val="00730A5E"/>
    <w:rsid w:val="00730C8E"/>
    <w:rsid w:val="00730F15"/>
    <w:rsid w:val="0073151C"/>
    <w:rsid w:val="00731A3B"/>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30D"/>
    <w:rsid w:val="007334C5"/>
    <w:rsid w:val="0073350E"/>
    <w:rsid w:val="0073364F"/>
    <w:rsid w:val="007338CE"/>
    <w:rsid w:val="007338F6"/>
    <w:rsid w:val="00733B41"/>
    <w:rsid w:val="00733EE3"/>
    <w:rsid w:val="007341ED"/>
    <w:rsid w:val="00734238"/>
    <w:rsid w:val="0073431A"/>
    <w:rsid w:val="007344E2"/>
    <w:rsid w:val="00735130"/>
    <w:rsid w:val="007355E9"/>
    <w:rsid w:val="00735BC8"/>
    <w:rsid w:val="00735FA4"/>
    <w:rsid w:val="007363A3"/>
    <w:rsid w:val="007364C5"/>
    <w:rsid w:val="0073665F"/>
    <w:rsid w:val="007366C8"/>
    <w:rsid w:val="00736A65"/>
    <w:rsid w:val="00737107"/>
    <w:rsid w:val="00737359"/>
    <w:rsid w:val="0074015D"/>
    <w:rsid w:val="00740445"/>
    <w:rsid w:val="00740533"/>
    <w:rsid w:val="007407B0"/>
    <w:rsid w:val="0074082C"/>
    <w:rsid w:val="007409CB"/>
    <w:rsid w:val="00740CC6"/>
    <w:rsid w:val="007419DE"/>
    <w:rsid w:val="007419EF"/>
    <w:rsid w:val="00741C9F"/>
    <w:rsid w:val="00741FCF"/>
    <w:rsid w:val="00741FD0"/>
    <w:rsid w:val="007421DE"/>
    <w:rsid w:val="007422B6"/>
    <w:rsid w:val="0074266F"/>
    <w:rsid w:val="00742876"/>
    <w:rsid w:val="00742A4F"/>
    <w:rsid w:val="00742A51"/>
    <w:rsid w:val="007430FF"/>
    <w:rsid w:val="00743111"/>
    <w:rsid w:val="007433C3"/>
    <w:rsid w:val="00743776"/>
    <w:rsid w:val="007439EC"/>
    <w:rsid w:val="00743CA1"/>
    <w:rsid w:val="00744619"/>
    <w:rsid w:val="00744958"/>
    <w:rsid w:val="0074498D"/>
    <w:rsid w:val="00744CE7"/>
    <w:rsid w:val="00744E93"/>
    <w:rsid w:val="0074501D"/>
    <w:rsid w:val="00745284"/>
    <w:rsid w:val="0074552D"/>
    <w:rsid w:val="00745C35"/>
    <w:rsid w:val="00745E2B"/>
    <w:rsid w:val="007461C2"/>
    <w:rsid w:val="007463E0"/>
    <w:rsid w:val="00746544"/>
    <w:rsid w:val="007467D4"/>
    <w:rsid w:val="0074686E"/>
    <w:rsid w:val="00746987"/>
    <w:rsid w:val="00746C77"/>
    <w:rsid w:val="00746DA6"/>
    <w:rsid w:val="00746E9B"/>
    <w:rsid w:val="00746F35"/>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2FC4"/>
    <w:rsid w:val="00752FCB"/>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D35"/>
    <w:rsid w:val="00763FAF"/>
    <w:rsid w:val="00764EDF"/>
    <w:rsid w:val="00765384"/>
    <w:rsid w:val="007657E6"/>
    <w:rsid w:val="00765D07"/>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2BC"/>
    <w:rsid w:val="0077142A"/>
    <w:rsid w:val="00771708"/>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5F26"/>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E8F"/>
    <w:rsid w:val="00785FCF"/>
    <w:rsid w:val="00785FF7"/>
    <w:rsid w:val="007861D1"/>
    <w:rsid w:val="0078622A"/>
    <w:rsid w:val="007867C0"/>
    <w:rsid w:val="00786817"/>
    <w:rsid w:val="0078691F"/>
    <w:rsid w:val="00786F02"/>
    <w:rsid w:val="00787C83"/>
    <w:rsid w:val="00787FD9"/>
    <w:rsid w:val="00790074"/>
    <w:rsid w:val="007903C7"/>
    <w:rsid w:val="007906A0"/>
    <w:rsid w:val="00790A71"/>
    <w:rsid w:val="00791347"/>
    <w:rsid w:val="00791352"/>
    <w:rsid w:val="007915AF"/>
    <w:rsid w:val="0079185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C41"/>
    <w:rsid w:val="00797DF7"/>
    <w:rsid w:val="00797E81"/>
    <w:rsid w:val="007A022F"/>
    <w:rsid w:val="007A05AE"/>
    <w:rsid w:val="007A0723"/>
    <w:rsid w:val="007A0808"/>
    <w:rsid w:val="007A0DBC"/>
    <w:rsid w:val="007A0EBD"/>
    <w:rsid w:val="007A14FB"/>
    <w:rsid w:val="007A2B44"/>
    <w:rsid w:val="007A2D0B"/>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A92"/>
    <w:rsid w:val="007A6D21"/>
    <w:rsid w:val="007A71D7"/>
    <w:rsid w:val="007A7521"/>
    <w:rsid w:val="007A76B8"/>
    <w:rsid w:val="007B0621"/>
    <w:rsid w:val="007B07E0"/>
    <w:rsid w:val="007B0971"/>
    <w:rsid w:val="007B0990"/>
    <w:rsid w:val="007B09E9"/>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4C7"/>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5D9"/>
    <w:rsid w:val="007C6C79"/>
    <w:rsid w:val="007C6E90"/>
    <w:rsid w:val="007C72E9"/>
    <w:rsid w:val="007C7340"/>
    <w:rsid w:val="007C7383"/>
    <w:rsid w:val="007C753C"/>
    <w:rsid w:val="007C7916"/>
    <w:rsid w:val="007C79F8"/>
    <w:rsid w:val="007C7A43"/>
    <w:rsid w:val="007D0376"/>
    <w:rsid w:val="007D09FF"/>
    <w:rsid w:val="007D0CF1"/>
    <w:rsid w:val="007D0D3A"/>
    <w:rsid w:val="007D12A5"/>
    <w:rsid w:val="007D139F"/>
    <w:rsid w:val="007D150C"/>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2B0"/>
    <w:rsid w:val="007E13D0"/>
    <w:rsid w:val="007E1495"/>
    <w:rsid w:val="007E17B7"/>
    <w:rsid w:val="007E1923"/>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0CF"/>
    <w:rsid w:val="007E4681"/>
    <w:rsid w:val="007E4958"/>
    <w:rsid w:val="007E4FD0"/>
    <w:rsid w:val="007E518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0A2"/>
    <w:rsid w:val="007F17B0"/>
    <w:rsid w:val="007F193C"/>
    <w:rsid w:val="007F1D14"/>
    <w:rsid w:val="007F1F0B"/>
    <w:rsid w:val="007F1F82"/>
    <w:rsid w:val="007F255E"/>
    <w:rsid w:val="007F2955"/>
    <w:rsid w:val="007F2A04"/>
    <w:rsid w:val="007F2E0F"/>
    <w:rsid w:val="007F2FE0"/>
    <w:rsid w:val="007F33C6"/>
    <w:rsid w:val="007F38C5"/>
    <w:rsid w:val="007F3989"/>
    <w:rsid w:val="007F3AB3"/>
    <w:rsid w:val="007F3D4A"/>
    <w:rsid w:val="007F3F2A"/>
    <w:rsid w:val="007F3FA6"/>
    <w:rsid w:val="007F3FD3"/>
    <w:rsid w:val="007F41A5"/>
    <w:rsid w:val="007F497B"/>
    <w:rsid w:val="007F4D3D"/>
    <w:rsid w:val="007F4F5A"/>
    <w:rsid w:val="007F5DC7"/>
    <w:rsid w:val="007F610F"/>
    <w:rsid w:val="007F6C40"/>
    <w:rsid w:val="007F6D1A"/>
    <w:rsid w:val="007F6D35"/>
    <w:rsid w:val="007F6D7C"/>
    <w:rsid w:val="007F752A"/>
    <w:rsid w:val="007F790F"/>
    <w:rsid w:val="007F7BF8"/>
    <w:rsid w:val="007F7D8F"/>
    <w:rsid w:val="00800A04"/>
    <w:rsid w:val="00801456"/>
    <w:rsid w:val="00802726"/>
    <w:rsid w:val="00802857"/>
    <w:rsid w:val="00802EC3"/>
    <w:rsid w:val="00802F67"/>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0E7"/>
    <w:rsid w:val="008061D1"/>
    <w:rsid w:val="0080638E"/>
    <w:rsid w:val="0080668A"/>
    <w:rsid w:val="00806885"/>
    <w:rsid w:val="008068E2"/>
    <w:rsid w:val="00807188"/>
    <w:rsid w:val="0080750B"/>
    <w:rsid w:val="0080769C"/>
    <w:rsid w:val="00807869"/>
    <w:rsid w:val="00807945"/>
    <w:rsid w:val="00810201"/>
    <w:rsid w:val="008106E2"/>
    <w:rsid w:val="008107CE"/>
    <w:rsid w:val="00810AD7"/>
    <w:rsid w:val="00810D0C"/>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38D"/>
    <w:rsid w:val="008154F0"/>
    <w:rsid w:val="008159B7"/>
    <w:rsid w:val="00815A2C"/>
    <w:rsid w:val="00815D67"/>
    <w:rsid w:val="0081608D"/>
    <w:rsid w:val="00816384"/>
    <w:rsid w:val="00816A42"/>
    <w:rsid w:val="00817245"/>
    <w:rsid w:val="0081799D"/>
    <w:rsid w:val="008179CF"/>
    <w:rsid w:val="008179F8"/>
    <w:rsid w:val="00817B44"/>
    <w:rsid w:val="00817E61"/>
    <w:rsid w:val="0082011D"/>
    <w:rsid w:val="0082060C"/>
    <w:rsid w:val="008206C9"/>
    <w:rsid w:val="00820774"/>
    <w:rsid w:val="0082089B"/>
    <w:rsid w:val="008208CA"/>
    <w:rsid w:val="0082138B"/>
    <w:rsid w:val="008213D7"/>
    <w:rsid w:val="0082149E"/>
    <w:rsid w:val="00821B2B"/>
    <w:rsid w:val="008220B2"/>
    <w:rsid w:val="00822284"/>
    <w:rsid w:val="00822422"/>
    <w:rsid w:val="00822528"/>
    <w:rsid w:val="00822635"/>
    <w:rsid w:val="008227AF"/>
    <w:rsid w:val="0082335B"/>
    <w:rsid w:val="008233F4"/>
    <w:rsid w:val="00823610"/>
    <w:rsid w:val="0082388D"/>
    <w:rsid w:val="0082394C"/>
    <w:rsid w:val="0082395C"/>
    <w:rsid w:val="00823D31"/>
    <w:rsid w:val="00823E25"/>
    <w:rsid w:val="00824109"/>
    <w:rsid w:val="00824FE7"/>
    <w:rsid w:val="00825118"/>
    <w:rsid w:val="0082549F"/>
    <w:rsid w:val="0082566D"/>
    <w:rsid w:val="008256C7"/>
    <w:rsid w:val="008257E1"/>
    <w:rsid w:val="00825C27"/>
    <w:rsid w:val="00825D69"/>
    <w:rsid w:val="008267A5"/>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250"/>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38D"/>
    <w:rsid w:val="008366B2"/>
    <w:rsid w:val="0083688A"/>
    <w:rsid w:val="00836DF8"/>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B73"/>
    <w:rsid w:val="00842ED8"/>
    <w:rsid w:val="0084329C"/>
    <w:rsid w:val="0084346C"/>
    <w:rsid w:val="0084366F"/>
    <w:rsid w:val="00843903"/>
    <w:rsid w:val="00843C96"/>
    <w:rsid w:val="008440AA"/>
    <w:rsid w:val="008441B5"/>
    <w:rsid w:val="008441C7"/>
    <w:rsid w:val="00844488"/>
    <w:rsid w:val="008445A4"/>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62C"/>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17"/>
    <w:rsid w:val="00853A93"/>
    <w:rsid w:val="00853B5F"/>
    <w:rsid w:val="00853B60"/>
    <w:rsid w:val="00853E1C"/>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0FEB"/>
    <w:rsid w:val="00861186"/>
    <w:rsid w:val="008612BE"/>
    <w:rsid w:val="0086130F"/>
    <w:rsid w:val="00861CDF"/>
    <w:rsid w:val="00861E9D"/>
    <w:rsid w:val="008622EE"/>
    <w:rsid w:val="008626A7"/>
    <w:rsid w:val="008627A5"/>
    <w:rsid w:val="00862AA1"/>
    <w:rsid w:val="00862DFC"/>
    <w:rsid w:val="00863199"/>
    <w:rsid w:val="00863ADC"/>
    <w:rsid w:val="00863B0E"/>
    <w:rsid w:val="00863B15"/>
    <w:rsid w:val="0086419F"/>
    <w:rsid w:val="00864658"/>
    <w:rsid w:val="008646D4"/>
    <w:rsid w:val="0086492C"/>
    <w:rsid w:val="00864C85"/>
    <w:rsid w:val="00864CBF"/>
    <w:rsid w:val="00864FF3"/>
    <w:rsid w:val="00865550"/>
    <w:rsid w:val="00865BA2"/>
    <w:rsid w:val="00866169"/>
    <w:rsid w:val="008661DF"/>
    <w:rsid w:val="00866253"/>
    <w:rsid w:val="008662D6"/>
    <w:rsid w:val="00866351"/>
    <w:rsid w:val="008664F9"/>
    <w:rsid w:val="008664FB"/>
    <w:rsid w:val="008665D5"/>
    <w:rsid w:val="008665DE"/>
    <w:rsid w:val="00866FEC"/>
    <w:rsid w:val="008671F2"/>
    <w:rsid w:val="008674FC"/>
    <w:rsid w:val="00867DE4"/>
    <w:rsid w:val="00867F52"/>
    <w:rsid w:val="00870078"/>
    <w:rsid w:val="0087032F"/>
    <w:rsid w:val="008707A2"/>
    <w:rsid w:val="008707F0"/>
    <w:rsid w:val="00870AE3"/>
    <w:rsid w:val="00870E17"/>
    <w:rsid w:val="0087181E"/>
    <w:rsid w:val="008719C5"/>
    <w:rsid w:val="00871C99"/>
    <w:rsid w:val="00872227"/>
    <w:rsid w:val="00872602"/>
    <w:rsid w:val="0087279F"/>
    <w:rsid w:val="008727D4"/>
    <w:rsid w:val="00872C48"/>
    <w:rsid w:val="00872DFB"/>
    <w:rsid w:val="00872E6B"/>
    <w:rsid w:val="00873068"/>
    <w:rsid w:val="00873420"/>
    <w:rsid w:val="0087366F"/>
    <w:rsid w:val="008738E1"/>
    <w:rsid w:val="0087394D"/>
    <w:rsid w:val="008740A2"/>
    <w:rsid w:val="00874194"/>
    <w:rsid w:val="008745AA"/>
    <w:rsid w:val="00874C07"/>
    <w:rsid w:val="00874EEC"/>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5F9"/>
    <w:rsid w:val="008836AB"/>
    <w:rsid w:val="008837D3"/>
    <w:rsid w:val="00883A9F"/>
    <w:rsid w:val="00883BE1"/>
    <w:rsid w:val="00883C61"/>
    <w:rsid w:val="008840D2"/>
    <w:rsid w:val="0088415D"/>
    <w:rsid w:val="0088418D"/>
    <w:rsid w:val="0088463B"/>
    <w:rsid w:val="00884B35"/>
    <w:rsid w:val="00884F2C"/>
    <w:rsid w:val="00884FB4"/>
    <w:rsid w:val="008851E9"/>
    <w:rsid w:val="0088549A"/>
    <w:rsid w:val="00885BAD"/>
    <w:rsid w:val="00885BE0"/>
    <w:rsid w:val="00885DDA"/>
    <w:rsid w:val="008862FB"/>
    <w:rsid w:val="0088665D"/>
    <w:rsid w:val="008869B8"/>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2802"/>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98B"/>
    <w:rsid w:val="00895BBA"/>
    <w:rsid w:val="00895BEE"/>
    <w:rsid w:val="00895C1C"/>
    <w:rsid w:val="00895D06"/>
    <w:rsid w:val="00896013"/>
    <w:rsid w:val="00896179"/>
    <w:rsid w:val="0089627F"/>
    <w:rsid w:val="008962E8"/>
    <w:rsid w:val="00896433"/>
    <w:rsid w:val="0089675D"/>
    <w:rsid w:val="0089690D"/>
    <w:rsid w:val="00896B4E"/>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2F3"/>
    <w:rsid w:val="008A5781"/>
    <w:rsid w:val="008A58F0"/>
    <w:rsid w:val="008A599D"/>
    <w:rsid w:val="008A5A1F"/>
    <w:rsid w:val="008A5DB0"/>
    <w:rsid w:val="008A6120"/>
    <w:rsid w:val="008A618D"/>
    <w:rsid w:val="008A639E"/>
    <w:rsid w:val="008A646B"/>
    <w:rsid w:val="008A6608"/>
    <w:rsid w:val="008A68EF"/>
    <w:rsid w:val="008A6AD3"/>
    <w:rsid w:val="008A6EBB"/>
    <w:rsid w:val="008A723F"/>
    <w:rsid w:val="008A73F8"/>
    <w:rsid w:val="008A761B"/>
    <w:rsid w:val="008A778F"/>
    <w:rsid w:val="008A7D34"/>
    <w:rsid w:val="008A7F09"/>
    <w:rsid w:val="008A7FB2"/>
    <w:rsid w:val="008A7FFC"/>
    <w:rsid w:val="008B14AC"/>
    <w:rsid w:val="008B16C4"/>
    <w:rsid w:val="008B17C0"/>
    <w:rsid w:val="008B18CF"/>
    <w:rsid w:val="008B1AD4"/>
    <w:rsid w:val="008B1B50"/>
    <w:rsid w:val="008B2475"/>
    <w:rsid w:val="008B2F6B"/>
    <w:rsid w:val="008B3051"/>
    <w:rsid w:val="008B31AC"/>
    <w:rsid w:val="008B35C5"/>
    <w:rsid w:val="008B37BF"/>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981"/>
    <w:rsid w:val="008B6A09"/>
    <w:rsid w:val="008B6A6C"/>
    <w:rsid w:val="008B6E30"/>
    <w:rsid w:val="008B6FC1"/>
    <w:rsid w:val="008B730F"/>
    <w:rsid w:val="008B7337"/>
    <w:rsid w:val="008B7840"/>
    <w:rsid w:val="008B7A23"/>
    <w:rsid w:val="008B7A9E"/>
    <w:rsid w:val="008C0542"/>
    <w:rsid w:val="008C05FE"/>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257"/>
    <w:rsid w:val="008C46C9"/>
    <w:rsid w:val="008C477B"/>
    <w:rsid w:val="008C48A5"/>
    <w:rsid w:val="008C49FE"/>
    <w:rsid w:val="008C4B17"/>
    <w:rsid w:val="008C4CB4"/>
    <w:rsid w:val="008C4F3D"/>
    <w:rsid w:val="008C537B"/>
    <w:rsid w:val="008C5441"/>
    <w:rsid w:val="008C5549"/>
    <w:rsid w:val="008C5614"/>
    <w:rsid w:val="008C5DF6"/>
    <w:rsid w:val="008C5E42"/>
    <w:rsid w:val="008C5E4C"/>
    <w:rsid w:val="008C5EA0"/>
    <w:rsid w:val="008C5F7C"/>
    <w:rsid w:val="008C617B"/>
    <w:rsid w:val="008C62AE"/>
    <w:rsid w:val="008C6B39"/>
    <w:rsid w:val="008C6DFF"/>
    <w:rsid w:val="008C7074"/>
    <w:rsid w:val="008C746E"/>
    <w:rsid w:val="008C781D"/>
    <w:rsid w:val="008D04A4"/>
    <w:rsid w:val="008D0ADF"/>
    <w:rsid w:val="008D0DE0"/>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0EE0"/>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CCE"/>
    <w:rsid w:val="008E7E41"/>
    <w:rsid w:val="008F00E4"/>
    <w:rsid w:val="008F0504"/>
    <w:rsid w:val="008F0647"/>
    <w:rsid w:val="008F068A"/>
    <w:rsid w:val="008F06A3"/>
    <w:rsid w:val="008F09F0"/>
    <w:rsid w:val="008F0B89"/>
    <w:rsid w:val="008F0B92"/>
    <w:rsid w:val="008F0E65"/>
    <w:rsid w:val="008F1288"/>
    <w:rsid w:val="008F17BB"/>
    <w:rsid w:val="008F187F"/>
    <w:rsid w:val="008F1C53"/>
    <w:rsid w:val="008F1CED"/>
    <w:rsid w:val="008F1D81"/>
    <w:rsid w:val="008F2054"/>
    <w:rsid w:val="008F2312"/>
    <w:rsid w:val="008F245A"/>
    <w:rsid w:val="008F2610"/>
    <w:rsid w:val="008F296F"/>
    <w:rsid w:val="008F2F36"/>
    <w:rsid w:val="008F2FB1"/>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5FC"/>
    <w:rsid w:val="008F6961"/>
    <w:rsid w:val="008F7414"/>
    <w:rsid w:val="008F77F6"/>
    <w:rsid w:val="00900C5F"/>
    <w:rsid w:val="00900F0E"/>
    <w:rsid w:val="009015F5"/>
    <w:rsid w:val="009016BA"/>
    <w:rsid w:val="00901880"/>
    <w:rsid w:val="00901890"/>
    <w:rsid w:val="00901AF8"/>
    <w:rsid w:val="00901B69"/>
    <w:rsid w:val="0090209C"/>
    <w:rsid w:val="00902102"/>
    <w:rsid w:val="009021F1"/>
    <w:rsid w:val="009022CE"/>
    <w:rsid w:val="0090287C"/>
    <w:rsid w:val="00902A16"/>
    <w:rsid w:val="00902C01"/>
    <w:rsid w:val="00902D24"/>
    <w:rsid w:val="00902D3D"/>
    <w:rsid w:val="00903072"/>
    <w:rsid w:val="00903096"/>
    <w:rsid w:val="00903968"/>
    <w:rsid w:val="009039B3"/>
    <w:rsid w:val="00903BD1"/>
    <w:rsid w:val="00903F0B"/>
    <w:rsid w:val="00903FFA"/>
    <w:rsid w:val="00904038"/>
    <w:rsid w:val="00904114"/>
    <w:rsid w:val="009044BB"/>
    <w:rsid w:val="00904623"/>
    <w:rsid w:val="0090477C"/>
    <w:rsid w:val="009053F8"/>
    <w:rsid w:val="0090549B"/>
    <w:rsid w:val="009057B0"/>
    <w:rsid w:val="0090605D"/>
    <w:rsid w:val="00906061"/>
    <w:rsid w:val="009064B0"/>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0C3A"/>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3A27"/>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1B"/>
    <w:rsid w:val="00920A2F"/>
    <w:rsid w:val="00920A96"/>
    <w:rsid w:val="00920DCF"/>
    <w:rsid w:val="00920E7F"/>
    <w:rsid w:val="009210B9"/>
    <w:rsid w:val="00921128"/>
    <w:rsid w:val="00921156"/>
    <w:rsid w:val="0092131F"/>
    <w:rsid w:val="009213AB"/>
    <w:rsid w:val="00921402"/>
    <w:rsid w:val="00921761"/>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310"/>
    <w:rsid w:val="0092455E"/>
    <w:rsid w:val="00924A61"/>
    <w:rsid w:val="00924EBA"/>
    <w:rsid w:val="009252DA"/>
    <w:rsid w:val="00925B06"/>
    <w:rsid w:val="00925C17"/>
    <w:rsid w:val="00925D39"/>
    <w:rsid w:val="00926034"/>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9D5"/>
    <w:rsid w:val="00932D8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831"/>
    <w:rsid w:val="0093599B"/>
    <w:rsid w:val="00935E90"/>
    <w:rsid w:val="00936087"/>
    <w:rsid w:val="00936096"/>
    <w:rsid w:val="00936102"/>
    <w:rsid w:val="0093635A"/>
    <w:rsid w:val="00936587"/>
    <w:rsid w:val="00936D7B"/>
    <w:rsid w:val="0093711B"/>
    <w:rsid w:val="00937176"/>
    <w:rsid w:val="0093766C"/>
    <w:rsid w:val="009376D1"/>
    <w:rsid w:val="009376FB"/>
    <w:rsid w:val="00937B86"/>
    <w:rsid w:val="00937B93"/>
    <w:rsid w:val="00940058"/>
    <w:rsid w:val="009400A8"/>
    <w:rsid w:val="009400A9"/>
    <w:rsid w:val="009401C9"/>
    <w:rsid w:val="00940C12"/>
    <w:rsid w:val="00940C5C"/>
    <w:rsid w:val="00940F43"/>
    <w:rsid w:val="009410FF"/>
    <w:rsid w:val="00941365"/>
    <w:rsid w:val="009414E9"/>
    <w:rsid w:val="00941565"/>
    <w:rsid w:val="00941682"/>
    <w:rsid w:val="009423BF"/>
    <w:rsid w:val="0094261B"/>
    <w:rsid w:val="00942756"/>
    <w:rsid w:val="00942776"/>
    <w:rsid w:val="0094285D"/>
    <w:rsid w:val="00942948"/>
    <w:rsid w:val="00942BCB"/>
    <w:rsid w:val="00942E24"/>
    <w:rsid w:val="00942E4B"/>
    <w:rsid w:val="00943094"/>
    <w:rsid w:val="00943A41"/>
    <w:rsid w:val="00943BAF"/>
    <w:rsid w:val="00943ED9"/>
    <w:rsid w:val="00944365"/>
    <w:rsid w:val="0094456B"/>
    <w:rsid w:val="009447AA"/>
    <w:rsid w:val="00944B32"/>
    <w:rsid w:val="00944C78"/>
    <w:rsid w:val="00944DB5"/>
    <w:rsid w:val="0094563C"/>
    <w:rsid w:val="00945F2A"/>
    <w:rsid w:val="00945FF1"/>
    <w:rsid w:val="0094638C"/>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3A3"/>
    <w:rsid w:val="009524A9"/>
    <w:rsid w:val="0095272E"/>
    <w:rsid w:val="00952979"/>
    <w:rsid w:val="00952F87"/>
    <w:rsid w:val="009532A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CF3"/>
    <w:rsid w:val="00955D93"/>
    <w:rsid w:val="00955EF7"/>
    <w:rsid w:val="00956178"/>
    <w:rsid w:val="009563FA"/>
    <w:rsid w:val="0095647D"/>
    <w:rsid w:val="009566B1"/>
    <w:rsid w:val="009568F7"/>
    <w:rsid w:val="009569AD"/>
    <w:rsid w:val="00956AB7"/>
    <w:rsid w:val="00956CE0"/>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25A"/>
    <w:rsid w:val="00962656"/>
    <w:rsid w:val="009626CD"/>
    <w:rsid w:val="009629B2"/>
    <w:rsid w:val="00962B92"/>
    <w:rsid w:val="00962CB7"/>
    <w:rsid w:val="00962F0E"/>
    <w:rsid w:val="0096319E"/>
    <w:rsid w:val="00963677"/>
    <w:rsid w:val="0096385F"/>
    <w:rsid w:val="009640F9"/>
    <w:rsid w:val="009641F2"/>
    <w:rsid w:val="00964268"/>
    <w:rsid w:val="009645FB"/>
    <w:rsid w:val="00964700"/>
    <w:rsid w:val="0096485A"/>
    <w:rsid w:val="00964C64"/>
    <w:rsid w:val="00964E12"/>
    <w:rsid w:val="00964E95"/>
    <w:rsid w:val="0096516C"/>
    <w:rsid w:val="009651F3"/>
    <w:rsid w:val="009652E8"/>
    <w:rsid w:val="00965723"/>
    <w:rsid w:val="0096585A"/>
    <w:rsid w:val="00965921"/>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ECC"/>
    <w:rsid w:val="00972F2F"/>
    <w:rsid w:val="00972F81"/>
    <w:rsid w:val="00972FA6"/>
    <w:rsid w:val="009731F9"/>
    <w:rsid w:val="0097329E"/>
    <w:rsid w:val="00973305"/>
    <w:rsid w:val="0097349D"/>
    <w:rsid w:val="009735CB"/>
    <w:rsid w:val="00973A54"/>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4E0B"/>
    <w:rsid w:val="00984F11"/>
    <w:rsid w:val="00985909"/>
    <w:rsid w:val="009859FF"/>
    <w:rsid w:val="00985BF7"/>
    <w:rsid w:val="009862ED"/>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E1"/>
    <w:rsid w:val="00991CFB"/>
    <w:rsid w:val="00991E47"/>
    <w:rsid w:val="009920EB"/>
    <w:rsid w:val="00992129"/>
    <w:rsid w:val="009927A3"/>
    <w:rsid w:val="00992883"/>
    <w:rsid w:val="00992968"/>
    <w:rsid w:val="00993033"/>
    <w:rsid w:val="0099318D"/>
    <w:rsid w:val="0099333F"/>
    <w:rsid w:val="00993432"/>
    <w:rsid w:val="00993454"/>
    <w:rsid w:val="0099392B"/>
    <w:rsid w:val="00993B42"/>
    <w:rsid w:val="00993C14"/>
    <w:rsid w:val="00993DBA"/>
    <w:rsid w:val="00993FD0"/>
    <w:rsid w:val="00994031"/>
    <w:rsid w:val="0099403A"/>
    <w:rsid w:val="00994316"/>
    <w:rsid w:val="0099449E"/>
    <w:rsid w:val="00994A68"/>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9CC"/>
    <w:rsid w:val="009A3F01"/>
    <w:rsid w:val="009A4076"/>
    <w:rsid w:val="009A4A37"/>
    <w:rsid w:val="009A4BE0"/>
    <w:rsid w:val="009A4D8D"/>
    <w:rsid w:val="009A4DB1"/>
    <w:rsid w:val="009A4EC4"/>
    <w:rsid w:val="009A5426"/>
    <w:rsid w:val="009A549B"/>
    <w:rsid w:val="009A54CB"/>
    <w:rsid w:val="009A58CC"/>
    <w:rsid w:val="009A5DCE"/>
    <w:rsid w:val="009A623D"/>
    <w:rsid w:val="009A66F3"/>
    <w:rsid w:val="009A6F01"/>
    <w:rsid w:val="009A77AB"/>
    <w:rsid w:val="009A7980"/>
    <w:rsid w:val="009A79AA"/>
    <w:rsid w:val="009B0251"/>
    <w:rsid w:val="009B06B9"/>
    <w:rsid w:val="009B0848"/>
    <w:rsid w:val="009B096B"/>
    <w:rsid w:val="009B0A83"/>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979"/>
    <w:rsid w:val="009B5F59"/>
    <w:rsid w:val="009B6068"/>
    <w:rsid w:val="009B6138"/>
    <w:rsid w:val="009B6520"/>
    <w:rsid w:val="009B6641"/>
    <w:rsid w:val="009B6CBB"/>
    <w:rsid w:val="009B706E"/>
    <w:rsid w:val="009B73B1"/>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999"/>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C73"/>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1C6D"/>
    <w:rsid w:val="009D213B"/>
    <w:rsid w:val="009D223B"/>
    <w:rsid w:val="009D22A2"/>
    <w:rsid w:val="009D25D3"/>
    <w:rsid w:val="009D26C8"/>
    <w:rsid w:val="009D2CA3"/>
    <w:rsid w:val="009D3158"/>
    <w:rsid w:val="009D3347"/>
    <w:rsid w:val="009D38B9"/>
    <w:rsid w:val="009D3D84"/>
    <w:rsid w:val="009D3E9B"/>
    <w:rsid w:val="009D4718"/>
    <w:rsid w:val="009D50E1"/>
    <w:rsid w:val="009D593A"/>
    <w:rsid w:val="009D5966"/>
    <w:rsid w:val="009D5F92"/>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3F70"/>
    <w:rsid w:val="009E4051"/>
    <w:rsid w:val="009E4101"/>
    <w:rsid w:val="009E48F7"/>
    <w:rsid w:val="009E4C4B"/>
    <w:rsid w:val="009E585F"/>
    <w:rsid w:val="009E58A4"/>
    <w:rsid w:val="009E5B12"/>
    <w:rsid w:val="009E5BD4"/>
    <w:rsid w:val="009E5D84"/>
    <w:rsid w:val="009E5F68"/>
    <w:rsid w:val="009E6155"/>
    <w:rsid w:val="009E61C1"/>
    <w:rsid w:val="009E656B"/>
    <w:rsid w:val="009E6953"/>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6C"/>
    <w:rsid w:val="009F1B8E"/>
    <w:rsid w:val="009F1D97"/>
    <w:rsid w:val="009F1DC9"/>
    <w:rsid w:val="009F1F5F"/>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388"/>
    <w:rsid w:val="00A024D5"/>
    <w:rsid w:val="00A026C2"/>
    <w:rsid w:val="00A0278D"/>
    <w:rsid w:val="00A02810"/>
    <w:rsid w:val="00A0287B"/>
    <w:rsid w:val="00A02BB0"/>
    <w:rsid w:val="00A02FBB"/>
    <w:rsid w:val="00A030F7"/>
    <w:rsid w:val="00A0316F"/>
    <w:rsid w:val="00A03243"/>
    <w:rsid w:val="00A0337B"/>
    <w:rsid w:val="00A036D3"/>
    <w:rsid w:val="00A03704"/>
    <w:rsid w:val="00A0371A"/>
    <w:rsid w:val="00A03817"/>
    <w:rsid w:val="00A039A8"/>
    <w:rsid w:val="00A03B8B"/>
    <w:rsid w:val="00A04103"/>
    <w:rsid w:val="00A04140"/>
    <w:rsid w:val="00A046DA"/>
    <w:rsid w:val="00A04A9B"/>
    <w:rsid w:val="00A04EC6"/>
    <w:rsid w:val="00A04F78"/>
    <w:rsid w:val="00A05338"/>
    <w:rsid w:val="00A05743"/>
    <w:rsid w:val="00A05804"/>
    <w:rsid w:val="00A0621F"/>
    <w:rsid w:val="00A067E1"/>
    <w:rsid w:val="00A06A94"/>
    <w:rsid w:val="00A06AE9"/>
    <w:rsid w:val="00A06BE1"/>
    <w:rsid w:val="00A06D2E"/>
    <w:rsid w:val="00A0785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038"/>
    <w:rsid w:val="00A13AD3"/>
    <w:rsid w:val="00A13FAB"/>
    <w:rsid w:val="00A14168"/>
    <w:rsid w:val="00A142BB"/>
    <w:rsid w:val="00A147AD"/>
    <w:rsid w:val="00A14AB3"/>
    <w:rsid w:val="00A15063"/>
    <w:rsid w:val="00A155AD"/>
    <w:rsid w:val="00A15960"/>
    <w:rsid w:val="00A15966"/>
    <w:rsid w:val="00A15A93"/>
    <w:rsid w:val="00A1655E"/>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D0"/>
    <w:rsid w:val="00A217F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4DC4"/>
    <w:rsid w:val="00A2540D"/>
    <w:rsid w:val="00A25D52"/>
    <w:rsid w:val="00A261A2"/>
    <w:rsid w:val="00A26426"/>
    <w:rsid w:val="00A268D6"/>
    <w:rsid w:val="00A26BBC"/>
    <w:rsid w:val="00A26C55"/>
    <w:rsid w:val="00A2735C"/>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63"/>
    <w:rsid w:val="00A32D71"/>
    <w:rsid w:val="00A32F75"/>
    <w:rsid w:val="00A33810"/>
    <w:rsid w:val="00A3381D"/>
    <w:rsid w:val="00A33AB7"/>
    <w:rsid w:val="00A33C61"/>
    <w:rsid w:val="00A33E4D"/>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583"/>
    <w:rsid w:val="00A41616"/>
    <w:rsid w:val="00A417F5"/>
    <w:rsid w:val="00A41AC2"/>
    <w:rsid w:val="00A41E5C"/>
    <w:rsid w:val="00A42B32"/>
    <w:rsid w:val="00A42BB0"/>
    <w:rsid w:val="00A42D80"/>
    <w:rsid w:val="00A42EBE"/>
    <w:rsid w:val="00A42F8F"/>
    <w:rsid w:val="00A433A0"/>
    <w:rsid w:val="00A43D09"/>
    <w:rsid w:val="00A43DF9"/>
    <w:rsid w:val="00A43EC5"/>
    <w:rsid w:val="00A44309"/>
    <w:rsid w:val="00A4450A"/>
    <w:rsid w:val="00A44625"/>
    <w:rsid w:val="00A44A28"/>
    <w:rsid w:val="00A44A3C"/>
    <w:rsid w:val="00A450A2"/>
    <w:rsid w:val="00A45603"/>
    <w:rsid w:val="00A456C2"/>
    <w:rsid w:val="00A45AD6"/>
    <w:rsid w:val="00A45D6B"/>
    <w:rsid w:val="00A45DC0"/>
    <w:rsid w:val="00A45EF9"/>
    <w:rsid w:val="00A460BE"/>
    <w:rsid w:val="00A46135"/>
    <w:rsid w:val="00A4640A"/>
    <w:rsid w:val="00A46514"/>
    <w:rsid w:val="00A4699F"/>
    <w:rsid w:val="00A46DA4"/>
    <w:rsid w:val="00A46E87"/>
    <w:rsid w:val="00A46FF8"/>
    <w:rsid w:val="00A47781"/>
    <w:rsid w:val="00A4779F"/>
    <w:rsid w:val="00A504E0"/>
    <w:rsid w:val="00A50526"/>
    <w:rsid w:val="00A5080D"/>
    <w:rsid w:val="00A512B0"/>
    <w:rsid w:val="00A51F8D"/>
    <w:rsid w:val="00A523E7"/>
    <w:rsid w:val="00A526B5"/>
    <w:rsid w:val="00A5324B"/>
    <w:rsid w:val="00A53497"/>
    <w:rsid w:val="00A534D5"/>
    <w:rsid w:val="00A535CE"/>
    <w:rsid w:val="00A536D6"/>
    <w:rsid w:val="00A53A46"/>
    <w:rsid w:val="00A540AB"/>
    <w:rsid w:val="00A54BF3"/>
    <w:rsid w:val="00A54C14"/>
    <w:rsid w:val="00A54C4F"/>
    <w:rsid w:val="00A54CAA"/>
    <w:rsid w:val="00A54D60"/>
    <w:rsid w:val="00A54E45"/>
    <w:rsid w:val="00A55078"/>
    <w:rsid w:val="00A5552D"/>
    <w:rsid w:val="00A55900"/>
    <w:rsid w:val="00A55E33"/>
    <w:rsid w:val="00A56036"/>
    <w:rsid w:val="00A56774"/>
    <w:rsid w:val="00A568A8"/>
    <w:rsid w:val="00A56D45"/>
    <w:rsid w:val="00A56E43"/>
    <w:rsid w:val="00A56FB1"/>
    <w:rsid w:val="00A5707F"/>
    <w:rsid w:val="00A572DF"/>
    <w:rsid w:val="00A57593"/>
    <w:rsid w:val="00A5764F"/>
    <w:rsid w:val="00A57D3C"/>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2BE"/>
    <w:rsid w:val="00A63567"/>
    <w:rsid w:val="00A635A5"/>
    <w:rsid w:val="00A64159"/>
    <w:rsid w:val="00A64648"/>
    <w:rsid w:val="00A6479F"/>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0938"/>
    <w:rsid w:val="00A7097A"/>
    <w:rsid w:val="00A71047"/>
    <w:rsid w:val="00A71251"/>
    <w:rsid w:val="00A71812"/>
    <w:rsid w:val="00A718C1"/>
    <w:rsid w:val="00A71A68"/>
    <w:rsid w:val="00A71AF5"/>
    <w:rsid w:val="00A724E4"/>
    <w:rsid w:val="00A72737"/>
    <w:rsid w:val="00A729A5"/>
    <w:rsid w:val="00A72B34"/>
    <w:rsid w:val="00A72C7B"/>
    <w:rsid w:val="00A72E06"/>
    <w:rsid w:val="00A73460"/>
    <w:rsid w:val="00A73C69"/>
    <w:rsid w:val="00A74012"/>
    <w:rsid w:val="00A740A9"/>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3AA"/>
    <w:rsid w:val="00A80405"/>
    <w:rsid w:val="00A80580"/>
    <w:rsid w:val="00A806B2"/>
    <w:rsid w:val="00A80BC2"/>
    <w:rsid w:val="00A80C63"/>
    <w:rsid w:val="00A80D57"/>
    <w:rsid w:val="00A814DF"/>
    <w:rsid w:val="00A814E2"/>
    <w:rsid w:val="00A81679"/>
    <w:rsid w:val="00A81C80"/>
    <w:rsid w:val="00A81F8A"/>
    <w:rsid w:val="00A82D6A"/>
    <w:rsid w:val="00A830B1"/>
    <w:rsid w:val="00A8325F"/>
    <w:rsid w:val="00A83340"/>
    <w:rsid w:val="00A8363C"/>
    <w:rsid w:val="00A83693"/>
    <w:rsid w:val="00A83B43"/>
    <w:rsid w:val="00A83D5F"/>
    <w:rsid w:val="00A84010"/>
    <w:rsid w:val="00A844D7"/>
    <w:rsid w:val="00A84728"/>
    <w:rsid w:val="00A8497E"/>
    <w:rsid w:val="00A849FD"/>
    <w:rsid w:val="00A84C5A"/>
    <w:rsid w:val="00A84C75"/>
    <w:rsid w:val="00A84DAF"/>
    <w:rsid w:val="00A85064"/>
    <w:rsid w:val="00A850F7"/>
    <w:rsid w:val="00A85288"/>
    <w:rsid w:val="00A8545B"/>
    <w:rsid w:val="00A85796"/>
    <w:rsid w:val="00A85FE8"/>
    <w:rsid w:val="00A860C8"/>
    <w:rsid w:val="00A864FE"/>
    <w:rsid w:val="00A865E0"/>
    <w:rsid w:val="00A866EA"/>
    <w:rsid w:val="00A86873"/>
    <w:rsid w:val="00A86C2F"/>
    <w:rsid w:val="00A87326"/>
    <w:rsid w:val="00A87DBE"/>
    <w:rsid w:val="00A90090"/>
    <w:rsid w:val="00A9091D"/>
    <w:rsid w:val="00A90932"/>
    <w:rsid w:val="00A91419"/>
    <w:rsid w:val="00A91A9F"/>
    <w:rsid w:val="00A91C5B"/>
    <w:rsid w:val="00A92011"/>
    <w:rsid w:val="00A93739"/>
    <w:rsid w:val="00A93B0D"/>
    <w:rsid w:val="00A94478"/>
    <w:rsid w:val="00A94BEA"/>
    <w:rsid w:val="00A9540B"/>
    <w:rsid w:val="00A95534"/>
    <w:rsid w:val="00A95C6B"/>
    <w:rsid w:val="00A95DAE"/>
    <w:rsid w:val="00A965DB"/>
    <w:rsid w:val="00A96CE5"/>
    <w:rsid w:val="00A9717A"/>
    <w:rsid w:val="00A9739E"/>
    <w:rsid w:val="00A97A5D"/>
    <w:rsid w:val="00A97CE3"/>
    <w:rsid w:val="00A97CEA"/>
    <w:rsid w:val="00A97EC7"/>
    <w:rsid w:val="00AA0346"/>
    <w:rsid w:val="00AA0401"/>
    <w:rsid w:val="00AA0669"/>
    <w:rsid w:val="00AA09FC"/>
    <w:rsid w:val="00AA0C23"/>
    <w:rsid w:val="00AA0ED1"/>
    <w:rsid w:val="00AA0F7B"/>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172"/>
    <w:rsid w:val="00AA5228"/>
    <w:rsid w:val="00AA570F"/>
    <w:rsid w:val="00AA58BD"/>
    <w:rsid w:val="00AA58FB"/>
    <w:rsid w:val="00AA5A8D"/>
    <w:rsid w:val="00AA5B95"/>
    <w:rsid w:val="00AA5C27"/>
    <w:rsid w:val="00AA5CB7"/>
    <w:rsid w:val="00AA5D98"/>
    <w:rsid w:val="00AA5E22"/>
    <w:rsid w:val="00AA6194"/>
    <w:rsid w:val="00AA6211"/>
    <w:rsid w:val="00AA6E6E"/>
    <w:rsid w:val="00AA70FA"/>
    <w:rsid w:val="00AA7172"/>
    <w:rsid w:val="00AA772F"/>
    <w:rsid w:val="00AA79E9"/>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5B7"/>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C1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186B"/>
    <w:rsid w:val="00AD2ACF"/>
    <w:rsid w:val="00AD2E41"/>
    <w:rsid w:val="00AD2F53"/>
    <w:rsid w:val="00AD305C"/>
    <w:rsid w:val="00AD3253"/>
    <w:rsid w:val="00AD33E1"/>
    <w:rsid w:val="00AD3458"/>
    <w:rsid w:val="00AD36AA"/>
    <w:rsid w:val="00AD38A7"/>
    <w:rsid w:val="00AD3D84"/>
    <w:rsid w:val="00AD3DE5"/>
    <w:rsid w:val="00AD3DF6"/>
    <w:rsid w:val="00AD3F76"/>
    <w:rsid w:val="00AD41B9"/>
    <w:rsid w:val="00AD44BD"/>
    <w:rsid w:val="00AD484E"/>
    <w:rsid w:val="00AD48AC"/>
    <w:rsid w:val="00AD4E6B"/>
    <w:rsid w:val="00AD5A99"/>
    <w:rsid w:val="00AD5C27"/>
    <w:rsid w:val="00AD5E37"/>
    <w:rsid w:val="00AD63AF"/>
    <w:rsid w:val="00AD675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DE9"/>
    <w:rsid w:val="00AE5EA8"/>
    <w:rsid w:val="00AE6005"/>
    <w:rsid w:val="00AE6898"/>
    <w:rsid w:val="00AE6F7E"/>
    <w:rsid w:val="00AE6FFD"/>
    <w:rsid w:val="00AE756B"/>
    <w:rsid w:val="00AE7934"/>
    <w:rsid w:val="00AF00E7"/>
    <w:rsid w:val="00AF0309"/>
    <w:rsid w:val="00AF04B8"/>
    <w:rsid w:val="00AF076E"/>
    <w:rsid w:val="00AF0786"/>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224"/>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70B"/>
    <w:rsid w:val="00B02AA3"/>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473"/>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5B9"/>
    <w:rsid w:val="00B119D4"/>
    <w:rsid w:val="00B11B58"/>
    <w:rsid w:val="00B12273"/>
    <w:rsid w:val="00B1232D"/>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21B"/>
    <w:rsid w:val="00B1640D"/>
    <w:rsid w:val="00B16EB4"/>
    <w:rsid w:val="00B17103"/>
    <w:rsid w:val="00B17BFE"/>
    <w:rsid w:val="00B17CE5"/>
    <w:rsid w:val="00B17D60"/>
    <w:rsid w:val="00B17EE6"/>
    <w:rsid w:val="00B210AE"/>
    <w:rsid w:val="00B2115D"/>
    <w:rsid w:val="00B21260"/>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5D87"/>
    <w:rsid w:val="00B26023"/>
    <w:rsid w:val="00B2648F"/>
    <w:rsid w:val="00B26F84"/>
    <w:rsid w:val="00B2759B"/>
    <w:rsid w:val="00B27675"/>
    <w:rsid w:val="00B27684"/>
    <w:rsid w:val="00B27960"/>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A4E"/>
    <w:rsid w:val="00B34B11"/>
    <w:rsid w:val="00B34EA0"/>
    <w:rsid w:val="00B35012"/>
    <w:rsid w:val="00B354F7"/>
    <w:rsid w:val="00B356C1"/>
    <w:rsid w:val="00B35C5D"/>
    <w:rsid w:val="00B35F27"/>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0C5"/>
    <w:rsid w:val="00B41243"/>
    <w:rsid w:val="00B41702"/>
    <w:rsid w:val="00B418A1"/>
    <w:rsid w:val="00B4193D"/>
    <w:rsid w:val="00B41B21"/>
    <w:rsid w:val="00B41BEC"/>
    <w:rsid w:val="00B4227F"/>
    <w:rsid w:val="00B4229F"/>
    <w:rsid w:val="00B42481"/>
    <w:rsid w:val="00B425A2"/>
    <w:rsid w:val="00B4263A"/>
    <w:rsid w:val="00B42C76"/>
    <w:rsid w:val="00B42D4D"/>
    <w:rsid w:val="00B42FF3"/>
    <w:rsid w:val="00B4313A"/>
    <w:rsid w:val="00B431A0"/>
    <w:rsid w:val="00B435FC"/>
    <w:rsid w:val="00B43821"/>
    <w:rsid w:val="00B43C31"/>
    <w:rsid w:val="00B43CC2"/>
    <w:rsid w:val="00B43D57"/>
    <w:rsid w:val="00B43D98"/>
    <w:rsid w:val="00B446FF"/>
    <w:rsid w:val="00B4484D"/>
    <w:rsid w:val="00B449A0"/>
    <w:rsid w:val="00B44B1B"/>
    <w:rsid w:val="00B44BC8"/>
    <w:rsid w:val="00B44C5F"/>
    <w:rsid w:val="00B45507"/>
    <w:rsid w:val="00B4596C"/>
    <w:rsid w:val="00B45A91"/>
    <w:rsid w:val="00B45C01"/>
    <w:rsid w:val="00B45D5F"/>
    <w:rsid w:val="00B46203"/>
    <w:rsid w:val="00B463E9"/>
    <w:rsid w:val="00B4644E"/>
    <w:rsid w:val="00B4657E"/>
    <w:rsid w:val="00B46CBE"/>
    <w:rsid w:val="00B47061"/>
    <w:rsid w:val="00B47329"/>
    <w:rsid w:val="00B474E0"/>
    <w:rsid w:val="00B47877"/>
    <w:rsid w:val="00B47CFC"/>
    <w:rsid w:val="00B502B8"/>
    <w:rsid w:val="00B50806"/>
    <w:rsid w:val="00B50980"/>
    <w:rsid w:val="00B50DA1"/>
    <w:rsid w:val="00B515FA"/>
    <w:rsid w:val="00B51619"/>
    <w:rsid w:val="00B51745"/>
    <w:rsid w:val="00B51933"/>
    <w:rsid w:val="00B52112"/>
    <w:rsid w:val="00B52303"/>
    <w:rsid w:val="00B5241E"/>
    <w:rsid w:val="00B5245B"/>
    <w:rsid w:val="00B526B2"/>
    <w:rsid w:val="00B52949"/>
    <w:rsid w:val="00B52E43"/>
    <w:rsid w:val="00B53047"/>
    <w:rsid w:val="00B530FA"/>
    <w:rsid w:val="00B53439"/>
    <w:rsid w:val="00B53C17"/>
    <w:rsid w:val="00B53EE5"/>
    <w:rsid w:val="00B53FC1"/>
    <w:rsid w:val="00B54395"/>
    <w:rsid w:val="00B549C1"/>
    <w:rsid w:val="00B54C0D"/>
    <w:rsid w:val="00B551BF"/>
    <w:rsid w:val="00B552C6"/>
    <w:rsid w:val="00B553BE"/>
    <w:rsid w:val="00B55667"/>
    <w:rsid w:val="00B55889"/>
    <w:rsid w:val="00B558F3"/>
    <w:rsid w:val="00B55C51"/>
    <w:rsid w:val="00B55E34"/>
    <w:rsid w:val="00B560EA"/>
    <w:rsid w:val="00B56442"/>
    <w:rsid w:val="00B565A7"/>
    <w:rsid w:val="00B56931"/>
    <w:rsid w:val="00B573E1"/>
    <w:rsid w:val="00B57569"/>
    <w:rsid w:val="00B57991"/>
    <w:rsid w:val="00B57BF7"/>
    <w:rsid w:val="00B57C3A"/>
    <w:rsid w:val="00B57DAD"/>
    <w:rsid w:val="00B57E0E"/>
    <w:rsid w:val="00B605FF"/>
    <w:rsid w:val="00B612F0"/>
    <w:rsid w:val="00B614B2"/>
    <w:rsid w:val="00B616A3"/>
    <w:rsid w:val="00B617E2"/>
    <w:rsid w:val="00B61921"/>
    <w:rsid w:val="00B61B50"/>
    <w:rsid w:val="00B61C81"/>
    <w:rsid w:val="00B61CB7"/>
    <w:rsid w:val="00B61D58"/>
    <w:rsid w:val="00B61F64"/>
    <w:rsid w:val="00B621D2"/>
    <w:rsid w:val="00B6252F"/>
    <w:rsid w:val="00B6285F"/>
    <w:rsid w:val="00B62BC4"/>
    <w:rsid w:val="00B62C63"/>
    <w:rsid w:val="00B62D2D"/>
    <w:rsid w:val="00B62DDD"/>
    <w:rsid w:val="00B630CF"/>
    <w:rsid w:val="00B6347C"/>
    <w:rsid w:val="00B6347E"/>
    <w:rsid w:val="00B6359B"/>
    <w:rsid w:val="00B636B2"/>
    <w:rsid w:val="00B639C9"/>
    <w:rsid w:val="00B63C0B"/>
    <w:rsid w:val="00B63E2B"/>
    <w:rsid w:val="00B63ED3"/>
    <w:rsid w:val="00B64104"/>
    <w:rsid w:val="00B6461D"/>
    <w:rsid w:val="00B6467A"/>
    <w:rsid w:val="00B64925"/>
    <w:rsid w:val="00B64BD9"/>
    <w:rsid w:val="00B64CD1"/>
    <w:rsid w:val="00B64E30"/>
    <w:rsid w:val="00B6507F"/>
    <w:rsid w:val="00B65167"/>
    <w:rsid w:val="00B653AE"/>
    <w:rsid w:val="00B656E2"/>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218"/>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8F1"/>
    <w:rsid w:val="00B76A52"/>
    <w:rsid w:val="00B76AC2"/>
    <w:rsid w:val="00B76D59"/>
    <w:rsid w:val="00B76F57"/>
    <w:rsid w:val="00B774E4"/>
    <w:rsid w:val="00B77527"/>
    <w:rsid w:val="00B77996"/>
    <w:rsid w:val="00B77C32"/>
    <w:rsid w:val="00B77ED6"/>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A30"/>
    <w:rsid w:val="00B83F3B"/>
    <w:rsid w:val="00B83F83"/>
    <w:rsid w:val="00B84324"/>
    <w:rsid w:val="00B84432"/>
    <w:rsid w:val="00B844C0"/>
    <w:rsid w:val="00B84723"/>
    <w:rsid w:val="00B8472A"/>
    <w:rsid w:val="00B84A0D"/>
    <w:rsid w:val="00B84F93"/>
    <w:rsid w:val="00B85135"/>
    <w:rsid w:val="00B853DA"/>
    <w:rsid w:val="00B85406"/>
    <w:rsid w:val="00B8556B"/>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DE4"/>
    <w:rsid w:val="00B90E91"/>
    <w:rsid w:val="00B91688"/>
    <w:rsid w:val="00B9198F"/>
    <w:rsid w:val="00B91C68"/>
    <w:rsid w:val="00B91D2D"/>
    <w:rsid w:val="00B92D71"/>
    <w:rsid w:val="00B92DA0"/>
    <w:rsid w:val="00B92DE7"/>
    <w:rsid w:val="00B92FCC"/>
    <w:rsid w:val="00B9389F"/>
    <w:rsid w:val="00B93EE5"/>
    <w:rsid w:val="00B94129"/>
    <w:rsid w:val="00B9414F"/>
    <w:rsid w:val="00B94587"/>
    <w:rsid w:val="00B946D8"/>
    <w:rsid w:val="00B949CF"/>
    <w:rsid w:val="00B94BDC"/>
    <w:rsid w:val="00B94BEB"/>
    <w:rsid w:val="00B94F8B"/>
    <w:rsid w:val="00B952ED"/>
    <w:rsid w:val="00B9539A"/>
    <w:rsid w:val="00B9554F"/>
    <w:rsid w:val="00B9564C"/>
    <w:rsid w:val="00B95DCB"/>
    <w:rsid w:val="00B9663E"/>
    <w:rsid w:val="00B96913"/>
    <w:rsid w:val="00B96B70"/>
    <w:rsid w:val="00B96C7C"/>
    <w:rsid w:val="00B974E5"/>
    <w:rsid w:val="00B976EC"/>
    <w:rsid w:val="00B97A3D"/>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761"/>
    <w:rsid w:val="00BA5C6B"/>
    <w:rsid w:val="00BA5EE8"/>
    <w:rsid w:val="00BA6865"/>
    <w:rsid w:val="00BA6ACA"/>
    <w:rsid w:val="00BA6F82"/>
    <w:rsid w:val="00BA70B5"/>
    <w:rsid w:val="00BA70CC"/>
    <w:rsid w:val="00BA7AEE"/>
    <w:rsid w:val="00BA7C0B"/>
    <w:rsid w:val="00BB02C6"/>
    <w:rsid w:val="00BB0304"/>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341"/>
    <w:rsid w:val="00BB6492"/>
    <w:rsid w:val="00BB66C6"/>
    <w:rsid w:val="00BB6E3B"/>
    <w:rsid w:val="00BB6F01"/>
    <w:rsid w:val="00BB71B1"/>
    <w:rsid w:val="00BB7489"/>
    <w:rsid w:val="00BB78C3"/>
    <w:rsid w:val="00BB7C65"/>
    <w:rsid w:val="00BB7D67"/>
    <w:rsid w:val="00BB7E93"/>
    <w:rsid w:val="00BB7F7C"/>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1C9F"/>
    <w:rsid w:val="00BD31C2"/>
    <w:rsid w:val="00BD32FF"/>
    <w:rsid w:val="00BD33B7"/>
    <w:rsid w:val="00BD371C"/>
    <w:rsid w:val="00BD37AF"/>
    <w:rsid w:val="00BD3D7F"/>
    <w:rsid w:val="00BD3EA2"/>
    <w:rsid w:val="00BD41A8"/>
    <w:rsid w:val="00BD4BFA"/>
    <w:rsid w:val="00BD4C68"/>
    <w:rsid w:val="00BD4CB0"/>
    <w:rsid w:val="00BD4D44"/>
    <w:rsid w:val="00BD5007"/>
    <w:rsid w:val="00BD570E"/>
    <w:rsid w:val="00BD58CF"/>
    <w:rsid w:val="00BD5B86"/>
    <w:rsid w:val="00BD5CA4"/>
    <w:rsid w:val="00BD5D5A"/>
    <w:rsid w:val="00BD5EDE"/>
    <w:rsid w:val="00BD5EF4"/>
    <w:rsid w:val="00BD607F"/>
    <w:rsid w:val="00BD6274"/>
    <w:rsid w:val="00BD62FA"/>
    <w:rsid w:val="00BD7013"/>
    <w:rsid w:val="00BD72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04"/>
    <w:rsid w:val="00BE126B"/>
    <w:rsid w:val="00BE1458"/>
    <w:rsid w:val="00BE16FB"/>
    <w:rsid w:val="00BE1C97"/>
    <w:rsid w:val="00BE20E3"/>
    <w:rsid w:val="00BE27F5"/>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9F0"/>
    <w:rsid w:val="00BF2AB7"/>
    <w:rsid w:val="00BF2C1E"/>
    <w:rsid w:val="00BF3330"/>
    <w:rsid w:val="00BF33F7"/>
    <w:rsid w:val="00BF4071"/>
    <w:rsid w:val="00BF40A1"/>
    <w:rsid w:val="00BF4285"/>
    <w:rsid w:val="00BF44A1"/>
    <w:rsid w:val="00BF4584"/>
    <w:rsid w:val="00BF4660"/>
    <w:rsid w:val="00BF4693"/>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555"/>
    <w:rsid w:val="00C007E3"/>
    <w:rsid w:val="00C0091E"/>
    <w:rsid w:val="00C01080"/>
    <w:rsid w:val="00C01284"/>
    <w:rsid w:val="00C0152A"/>
    <w:rsid w:val="00C01582"/>
    <w:rsid w:val="00C02053"/>
    <w:rsid w:val="00C026A9"/>
    <w:rsid w:val="00C02CE5"/>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B14"/>
    <w:rsid w:val="00C11C1A"/>
    <w:rsid w:val="00C11CB8"/>
    <w:rsid w:val="00C11DDA"/>
    <w:rsid w:val="00C120A8"/>
    <w:rsid w:val="00C1221B"/>
    <w:rsid w:val="00C1295F"/>
    <w:rsid w:val="00C12BCE"/>
    <w:rsid w:val="00C12FD0"/>
    <w:rsid w:val="00C1333F"/>
    <w:rsid w:val="00C136EA"/>
    <w:rsid w:val="00C13AE3"/>
    <w:rsid w:val="00C13CE5"/>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252"/>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3BF7"/>
    <w:rsid w:val="00C245A8"/>
    <w:rsid w:val="00C2490A"/>
    <w:rsid w:val="00C24A8C"/>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8D8"/>
    <w:rsid w:val="00C339ED"/>
    <w:rsid w:val="00C33ACC"/>
    <w:rsid w:val="00C33D2E"/>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99"/>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F4E"/>
    <w:rsid w:val="00C42082"/>
    <w:rsid w:val="00C420E5"/>
    <w:rsid w:val="00C42487"/>
    <w:rsid w:val="00C425D6"/>
    <w:rsid w:val="00C425DC"/>
    <w:rsid w:val="00C42CA8"/>
    <w:rsid w:val="00C42FBA"/>
    <w:rsid w:val="00C4328D"/>
    <w:rsid w:val="00C43297"/>
    <w:rsid w:val="00C43540"/>
    <w:rsid w:val="00C43546"/>
    <w:rsid w:val="00C43791"/>
    <w:rsid w:val="00C43999"/>
    <w:rsid w:val="00C43E7C"/>
    <w:rsid w:val="00C45141"/>
    <w:rsid w:val="00C4529A"/>
    <w:rsid w:val="00C45991"/>
    <w:rsid w:val="00C45A75"/>
    <w:rsid w:val="00C45C45"/>
    <w:rsid w:val="00C45D38"/>
    <w:rsid w:val="00C461CA"/>
    <w:rsid w:val="00C46492"/>
    <w:rsid w:val="00C4689A"/>
    <w:rsid w:val="00C46949"/>
    <w:rsid w:val="00C46A13"/>
    <w:rsid w:val="00C46C9C"/>
    <w:rsid w:val="00C46D21"/>
    <w:rsid w:val="00C4702F"/>
    <w:rsid w:val="00C47350"/>
    <w:rsid w:val="00C47378"/>
    <w:rsid w:val="00C4780F"/>
    <w:rsid w:val="00C478CF"/>
    <w:rsid w:val="00C50044"/>
    <w:rsid w:val="00C50270"/>
    <w:rsid w:val="00C5060D"/>
    <w:rsid w:val="00C507AF"/>
    <w:rsid w:val="00C5083B"/>
    <w:rsid w:val="00C5088B"/>
    <w:rsid w:val="00C50C47"/>
    <w:rsid w:val="00C512DC"/>
    <w:rsid w:val="00C512E9"/>
    <w:rsid w:val="00C51302"/>
    <w:rsid w:val="00C51424"/>
    <w:rsid w:val="00C51944"/>
    <w:rsid w:val="00C51B73"/>
    <w:rsid w:val="00C51E06"/>
    <w:rsid w:val="00C521BB"/>
    <w:rsid w:val="00C523ED"/>
    <w:rsid w:val="00C524F1"/>
    <w:rsid w:val="00C5288D"/>
    <w:rsid w:val="00C528A4"/>
    <w:rsid w:val="00C52942"/>
    <w:rsid w:val="00C52C0E"/>
    <w:rsid w:val="00C52DD9"/>
    <w:rsid w:val="00C5356F"/>
    <w:rsid w:val="00C53699"/>
    <w:rsid w:val="00C53841"/>
    <w:rsid w:val="00C53FFC"/>
    <w:rsid w:val="00C541B9"/>
    <w:rsid w:val="00C54770"/>
    <w:rsid w:val="00C54BE4"/>
    <w:rsid w:val="00C5517C"/>
    <w:rsid w:val="00C55D64"/>
    <w:rsid w:val="00C55FD5"/>
    <w:rsid w:val="00C5608D"/>
    <w:rsid w:val="00C56283"/>
    <w:rsid w:val="00C56335"/>
    <w:rsid w:val="00C56528"/>
    <w:rsid w:val="00C5676C"/>
    <w:rsid w:val="00C568A2"/>
    <w:rsid w:val="00C56C1B"/>
    <w:rsid w:val="00C56C88"/>
    <w:rsid w:val="00C56D06"/>
    <w:rsid w:val="00C56D84"/>
    <w:rsid w:val="00C56DB6"/>
    <w:rsid w:val="00C56DC4"/>
    <w:rsid w:val="00C57131"/>
    <w:rsid w:val="00C57185"/>
    <w:rsid w:val="00C5763C"/>
    <w:rsid w:val="00C57852"/>
    <w:rsid w:val="00C57962"/>
    <w:rsid w:val="00C57FA1"/>
    <w:rsid w:val="00C60694"/>
    <w:rsid w:val="00C60FA7"/>
    <w:rsid w:val="00C6126E"/>
    <w:rsid w:val="00C61354"/>
    <w:rsid w:val="00C61580"/>
    <w:rsid w:val="00C61CF1"/>
    <w:rsid w:val="00C61DB7"/>
    <w:rsid w:val="00C62042"/>
    <w:rsid w:val="00C621A5"/>
    <w:rsid w:val="00C622C3"/>
    <w:rsid w:val="00C624E3"/>
    <w:rsid w:val="00C62EFE"/>
    <w:rsid w:val="00C63633"/>
    <w:rsid w:val="00C638A7"/>
    <w:rsid w:val="00C63922"/>
    <w:rsid w:val="00C639B4"/>
    <w:rsid w:val="00C63D30"/>
    <w:rsid w:val="00C63F00"/>
    <w:rsid w:val="00C6481B"/>
    <w:rsid w:val="00C64C21"/>
    <w:rsid w:val="00C65551"/>
    <w:rsid w:val="00C65B5F"/>
    <w:rsid w:val="00C65E46"/>
    <w:rsid w:val="00C6600E"/>
    <w:rsid w:val="00C66351"/>
    <w:rsid w:val="00C66D08"/>
    <w:rsid w:val="00C67374"/>
    <w:rsid w:val="00C67657"/>
    <w:rsid w:val="00C679D0"/>
    <w:rsid w:val="00C703E0"/>
    <w:rsid w:val="00C70C12"/>
    <w:rsid w:val="00C70DEA"/>
    <w:rsid w:val="00C710F8"/>
    <w:rsid w:val="00C711AD"/>
    <w:rsid w:val="00C711B7"/>
    <w:rsid w:val="00C714D0"/>
    <w:rsid w:val="00C71513"/>
    <w:rsid w:val="00C71669"/>
    <w:rsid w:val="00C71E65"/>
    <w:rsid w:val="00C727B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9F5"/>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1D6E"/>
    <w:rsid w:val="00C82451"/>
    <w:rsid w:val="00C82B8D"/>
    <w:rsid w:val="00C82CEA"/>
    <w:rsid w:val="00C83016"/>
    <w:rsid w:val="00C83037"/>
    <w:rsid w:val="00C83292"/>
    <w:rsid w:val="00C83AE2"/>
    <w:rsid w:val="00C83CDC"/>
    <w:rsid w:val="00C84002"/>
    <w:rsid w:val="00C841F5"/>
    <w:rsid w:val="00C8429A"/>
    <w:rsid w:val="00C84BBB"/>
    <w:rsid w:val="00C8518F"/>
    <w:rsid w:val="00C8523C"/>
    <w:rsid w:val="00C8528D"/>
    <w:rsid w:val="00C852E1"/>
    <w:rsid w:val="00C85322"/>
    <w:rsid w:val="00C85B91"/>
    <w:rsid w:val="00C85C85"/>
    <w:rsid w:val="00C85DA9"/>
    <w:rsid w:val="00C860AF"/>
    <w:rsid w:val="00C860C6"/>
    <w:rsid w:val="00C8672B"/>
    <w:rsid w:val="00C8688F"/>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8ED"/>
    <w:rsid w:val="00C92AF2"/>
    <w:rsid w:val="00C92BFF"/>
    <w:rsid w:val="00C92D27"/>
    <w:rsid w:val="00C92E11"/>
    <w:rsid w:val="00C92FE4"/>
    <w:rsid w:val="00C932C6"/>
    <w:rsid w:val="00C933D1"/>
    <w:rsid w:val="00C9354E"/>
    <w:rsid w:val="00C93945"/>
    <w:rsid w:val="00C93BBA"/>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0F6C"/>
    <w:rsid w:val="00CA1540"/>
    <w:rsid w:val="00CA1620"/>
    <w:rsid w:val="00CA1CD9"/>
    <w:rsid w:val="00CA1D68"/>
    <w:rsid w:val="00CA2817"/>
    <w:rsid w:val="00CA29ED"/>
    <w:rsid w:val="00CA2C8A"/>
    <w:rsid w:val="00CA2D08"/>
    <w:rsid w:val="00CA302B"/>
    <w:rsid w:val="00CA3255"/>
    <w:rsid w:val="00CA3306"/>
    <w:rsid w:val="00CA3606"/>
    <w:rsid w:val="00CA3646"/>
    <w:rsid w:val="00CA3A09"/>
    <w:rsid w:val="00CA3B6A"/>
    <w:rsid w:val="00CA404F"/>
    <w:rsid w:val="00CA4352"/>
    <w:rsid w:val="00CA4379"/>
    <w:rsid w:val="00CA4C60"/>
    <w:rsid w:val="00CA4D65"/>
    <w:rsid w:val="00CA56A6"/>
    <w:rsid w:val="00CA5C2B"/>
    <w:rsid w:val="00CA5FD5"/>
    <w:rsid w:val="00CA6543"/>
    <w:rsid w:val="00CA6C61"/>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1D"/>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CD8"/>
    <w:rsid w:val="00CC4DA7"/>
    <w:rsid w:val="00CC5001"/>
    <w:rsid w:val="00CC5359"/>
    <w:rsid w:val="00CC54D2"/>
    <w:rsid w:val="00CC5770"/>
    <w:rsid w:val="00CC5C23"/>
    <w:rsid w:val="00CC5DD0"/>
    <w:rsid w:val="00CC6328"/>
    <w:rsid w:val="00CC6420"/>
    <w:rsid w:val="00CC660A"/>
    <w:rsid w:val="00CC66EB"/>
    <w:rsid w:val="00CC6783"/>
    <w:rsid w:val="00CC6800"/>
    <w:rsid w:val="00CC692A"/>
    <w:rsid w:val="00CC6979"/>
    <w:rsid w:val="00CC69AD"/>
    <w:rsid w:val="00CC73D4"/>
    <w:rsid w:val="00CC73F2"/>
    <w:rsid w:val="00CC786B"/>
    <w:rsid w:val="00CC78CD"/>
    <w:rsid w:val="00CC78D8"/>
    <w:rsid w:val="00CC7A0F"/>
    <w:rsid w:val="00CC7D18"/>
    <w:rsid w:val="00CC7D3F"/>
    <w:rsid w:val="00CD0349"/>
    <w:rsid w:val="00CD0350"/>
    <w:rsid w:val="00CD0F0C"/>
    <w:rsid w:val="00CD151B"/>
    <w:rsid w:val="00CD1C8F"/>
    <w:rsid w:val="00CD1E29"/>
    <w:rsid w:val="00CD2075"/>
    <w:rsid w:val="00CD2466"/>
    <w:rsid w:val="00CD295F"/>
    <w:rsid w:val="00CD2E2F"/>
    <w:rsid w:val="00CD352D"/>
    <w:rsid w:val="00CD3571"/>
    <w:rsid w:val="00CD39FD"/>
    <w:rsid w:val="00CD40A0"/>
    <w:rsid w:val="00CD4E1F"/>
    <w:rsid w:val="00CD4EEB"/>
    <w:rsid w:val="00CD4EFE"/>
    <w:rsid w:val="00CD5053"/>
    <w:rsid w:val="00CD5436"/>
    <w:rsid w:val="00CD54E5"/>
    <w:rsid w:val="00CD56F1"/>
    <w:rsid w:val="00CD5A18"/>
    <w:rsid w:val="00CD5B9C"/>
    <w:rsid w:val="00CD5C1D"/>
    <w:rsid w:val="00CD5DD3"/>
    <w:rsid w:val="00CD603C"/>
    <w:rsid w:val="00CD6131"/>
    <w:rsid w:val="00CD61BF"/>
    <w:rsid w:val="00CD657D"/>
    <w:rsid w:val="00CD674D"/>
    <w:rsid w:val="00CD6A22"/>
    <w:rsid w:val="00CD6B3F"/>
    <w:rsid w:val="00CD6D8E"/>
    <w:rsid w:val="00CD7028"/>
    <w:rsid w:val="00CD7105"/>
    <w:rsid w:val="00CD72AF"/>
    <w:rsid w:val="00CD73AF"/>
    <w:rsid w:val="00CD7414"/>
    <w:rsid w:val="00CD7424"/>
    <w:rsid w:val="00CD7552"/>
    <w:rsid w:val="00CD776C"/>
    <w:rsid w:val="00CD7841"/>
    <w:rsid w:val="00CD78BB"/>
    <w:rsid w:val="00CD7914"/>
    <w:rsid w:val="00CD79E8"/>
    <w:rsid w:val="00CD7B64"/>
    <w:rsid w:val="00CE0013"/>
    <w:rsid w:val="00CE0054"/>
    <w:rsid w:val="00CE0256"/>
    <w:rsid w:val="00CE04D4"/>
    <w:rsid w:val="00CE0F13"/>
    <w:rsid w:val="00CE1731"/>
    <w:rsid w:val="00CE1C6D"/>
    <w:rsid w:val="00CE1F8C"/>
    <w:rsid w:val="00CE2084"/>
    <w:rsid w:val="00CE2430"/>
    <w:rsid w:val="00CE2D8B"/>
    <w:rsid w:val="00CE2E6C"/>
    <w:rsid w:val="00CE2FAB"/>
    <w:rsid w:val="00CE3271"/>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597"/>
    <w:rsid w:val="00CF270D"/>
    <w:rsid w:val="00CF2A95"/>
    <w:rsid w:val="00CF2EA5"/>
    <w:rsid w:val="00CF2F8E"/>
    <w:rsid w:val="00CF32F7"/>
    <w:rsid w:val="00CF35D4"/>
    <w:rsid w:val="00CF387B"/>
    <w:rsid w:val="00CF3C4A"/>
    <w:rsid w:val="00CF3F7E"/>
    <w:rsid w:val="00CF4024"/>
    <w:rsid w:val="00CF422A"/>
    <w:rsid w:val="00CF4568"/>
    <w:rsid w:val="00CF45B5"/>
    <w:rsid w:val="00CF5142"/>
    <w:rsid w:val="00CF51AC"/>
    <w:rsid w:val="00CF5A6D"/>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1FE1"/>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2A"/>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1E97"/>
    <w:rsid w:val="00D222C3"/>
    <w:rsid w:val="00D22B96"/>
    <w:rsid w:val="00D22EE7"/>
    <w:rsid w:val="00D23333"/>
    <w:rsid w:val="00D23557"/>
    <w:rsid w:val="00D237B9"/>
    <w:rsid w:val="00D2382D"/>
    <w:rsid w:val="00D23A41"/>
    <w:rsid w:val="00D23A57"/>
    <w:rsid w:val="00D23DBA"/>
    <w:rsid w:val="00D23E41"/>
    <w:rsid w:val="00D23FA2"/>
    <w:rsid w:val="00D242D2"/>
    <w:rsid w:val="00D24459"/>
    <w:rsid w:val="00D245C3"/>
    <w:rsid w:val="00D248DC"/>
    <w:rsid w:val="00D24935"/>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9E5"/>
    <w:rsid w:val="00D27F40"/>
    <w:rsid w:val="00D30434"/>
    <w:rsid w:val="00D30C25"/>
    <w:rsid w:val="00D30C71"/>
    <w:rsid w:val="00D3107F"/>
    <w:rsid w:val="00D3139E"/>
    <w:rsid w:val="00D31570"/>
    <w:rsid w:val="00D316A6"/>
    <w:rsid w:val="00D3189E"/>
    <w:rsid w:val="00D31D8A"/>
    <w:rsid w:val="00D321F0"/>
    <w:rsid w:val="00D323BD"/>
    <w:rsid w:val="00D32CDB"/>
    <w:rsid w:val="00D32DB2"/>
    <w:rsid w:val="00D32DD7"/>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65A"/>
    <w:rsid w:val="00D3778D"/>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80D"/>
    <w:rsid w:val="00D47964"/>
    <w:rsid w:val="00D47BA3"/>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C79"/>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2D1B"/>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6F98"/>
    <w:rsid w:val="00D675DA"/>
    <w:rsid w:val="00D67F76"/>
    <w:rsid w:val="00D705F9"/>
    <w:rsid w:val="00D708FD"/>
    <w:rsid w:val="00D70AB6"/>
    <w:rsid w:val="00D70C44"/>
    <w:rsid w:val="00D70E11"/>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BA0"/>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168"/>
    <w:rsid w:val="00D815C2"/>
    <w:rsid w:val="00D8196D"/>
    <w:rsid w:val="00D82341"/>
    <w:rsid w:val="00D82528"/>
    <w:rsid w:val="00D82543"/>
    <w:rsid w:val="00D8257D"/>
    <w:rsid w:val="00D82B99"/>
    <w:rsid w:val="00D82BFD"/>
    <w:rsid w:val="00D82C0D"/>
    <w:rsid w:val="00D82C20"/>
    <w:rsid w:val="00D82D19"/>
    <w:rsid w:val="00D8337B"/>
    <w:rsid w:val="00D8345F"/>
    <w:rsid w:val="00D83810"/>
    <w:rsid w:val="00D83E52"/>
    <w:rsid w:val="00D83EC9"/>
    <w:rsid w:val="00D84125"/>
    <w:rsid w:val="00D8442C"/>
    <w:rsid w:val="00D847F3"/>
    <w:rsid w:val="00D84DD0"/>
    <w:rsid w:val="00D84F78"/>
    <w:rsid w:val="00D85188"/>
    <w:rsid w:val="00D8556F"/>
    <w:rsid w:val="00D85658"/>
    <w:rsid w:val="00D8580C"/>
    <w:rsid w:val="00D860BC"/>
    <w:rsid w:val="00D86192"/>
    <w:rsid w:val="00D86274"/>
    <w:rsid w:val="00D865F2"/>
    <w:rsid w:val="00D8663F"/>
    <w:rsid w:val="00D867C0"/>
    <w:rsid w:val="00D86853"/>
    <w:rsid w:val="00D868DF"/>
    <w:rsid w:val="00D8720B"/>
    <w:rsid w:val="00D87644"/>
    <w:rsid w:val="00D876CD"/>
    <w:rsid w:val="00D878AD"/>
    <w:rsid w:val="00D87949"/>
    <w:rsid w:val="00D87A50"/>
    <w:rsid w:val="00D87CE9"/>
    <w:rsid w:val="00D87D29"/>
    <w:rsid w:val="00D900FC"/>
    <w:rsid w:val="00D9058A"/>
    <w:rsid w:val="00D9068F"/>
    <w:rsid w:val="00D907D0"/>
    <w:rsid w:val="00D9092F"/>
    <w:rsid w:val="00D90D9B"/>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BFC"/>
    <w:rsid w:val="00DA3DF5"/>
    <w:rsid w:val="00DA47E9"/>
    <w:rsid w:val="00DA4A49"/>
    <w:rsid w:val="00DA4CA3"/>
    <w:rsid w:val="00DA5607"/>
    <w:rsid w:val="00DA597B"/>
    <w:rsid w:val="00DA5A68"/>
    <w:rsid w:val="00DA5AAF"/>
    <w:rsid w:val="00DA5C4C"/>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0A5"/>
    <w:rsid w:val="00DB211C"/>
    <w:rsid w:val="00DB22CD"/>
    <w:rsid w:val="00DB2527"/>
    <w:rsid w:val="00DB264D"/>
    <w:rsid w:val="00DB268B"/>
    <w:rsid w:val="00DB2718"/>
    <w:rsid w:val="00DB272A"/>
    <w:rsid w:val="00DB28A8"/>
    <w:rsid w:val="00DB2A1A"/>
    <w:rsid w:val="00DB2A2F"/>
    <w:rsid w:val="00DB30E7"/>
    <w:rsid w:val="00DB3135"/>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6D39"/>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49"/>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6D4"/>
    <w:rsid w:val="00DD0A31"/>
    <w:rsid w:val="00DD0AF6"/>
    <w:rsid w:val="00DD0DA4"/>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3"/>
    <w:rsid w:val="00DD3485"/>
    <w:rsid w:val="00DD35F4"/>
    <w:rsid w:val="00DD362A"/>
    <w:rsid w:val="00DD38D5"/>
    <w:rsid w:val="00DD3D58"/>
    <w:rsid w:val="00DD3EBF"/>
    <w:rsid w:val="00DD3EF2"/>
    <w:rsid w:val="00DD41F6"/>
    <w:rsid w:val="00DD4399"/>
    <w:rsid w:val="00DD4602"/>
    <w:rsid w:val="00DD49C2"/>
    <w:rsid w:val="00DD4DB1"/>
    <w:rsid w:val="00DD4E8B"/>
    <w:rsid w:val="00DD530A"/>
    <w:rsid w:val="00DD53EE"/>
    <w:rsid w:val="00DD540C"/>
    <w:rsid w:val="00DD580A"/>
    <w:rsid w:val="00DD5BE8"/>
    <w:rsid w:val="00DD5E93"/>
    <w:rsid w:val="00DD5F52"/>
    <w:rsid w:val="00DD65EB"/>
    <w:rsid w:val="00DD6743"/>
    <w:rsid w:val="00DD6939"/>
    <w:rsid w:val="00DD698C"/>
    <w:rsid w:val="00DD6F76"/>
    <w:rsid w:val="00DD70C5"/>
    <w:rsid w:val="00DD7140"/>
    <w:rsid w:val="00DD73F8"/>
    <w:rsid w:val="00DD7516"/>
    <w:rsid w:val="00DD759D"/>
    <w:rsid w:val="00DD7610"/>
    <w:rsid w:val="00DE008F"/>
    <w:rsid w:val="00DE02A9"/>
    <w:rsid w:val="00DE0E06"/>
    <w:rsid w:val="00DE0F72"/>
    <w:rsid w:val="00DE1694"/>
    <w:rsid w:val="00DE1869"/>
    <w:rsid w:val="00DE1D5A"/>
    <w:rsid w:val="00DE2106"/>
    <w:rsid w:val="00DE21CD"/>
    <w:rsid w:val="00DE29ED"/>
    <w:rsid w:val="00DE2DF9"/>
    <w:rsid w:val="00DE3347"/>
    <w:rsid w:val="00DE33ED"/>
    <w:rsid w:val="00DE3A27"/>
    <w:rsid w:val="00DE3A42"/>
    <w:rsid w:val="00DE3E37"/>
    <w:rsid w:val="00DE410F"/>
    <w:rsid w:val="00DE420A"/>
    <w:rsid w:val="00DE4384"/>
    <w:rsid w:val="00DE4428"/>
    <w:rsid w:val="00DE45ED"/>
    <w:rsid w:val="00DE480F"/>
    <w:rsid w:val="00DE48C2"/>
    <w:rsid w:val="00DE4D91"/>
    <w:rsid w:val="00DE54FD"/>
    <w:rsid w:val="00DE56E4"/>
    <w:rsid w:val="00DE578E"/>
    <w:rsid w:val="00DE5B7A"/>
    <w:rsid w:val="00DE5C41"/>
    <w:rsid w:val="00DE5D36"/>
    <w:rsid w:val="00DE6409"/>
    <w:rsid w:val="00DE67D2"/>
    <w:rsid w:val="00DE67FD"/>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842"/>
    <w:rsid w:val="00DF49C2"/>
    <w:rsid w:val="00DF4F5E"/>
    <w:rsid w:val="00DF51C7"/>
    <w:rsid w:val="00DF59CE"/>
    <w:rsid w:val="00DF5BA1"/>
    <w:rsid w:val="00DF5D1E"/>
    <w:rsid w:val="00DF60F3"/>
    <w:rsid w:val="00DF67B6"/>
    <w:rsid w:val="00DF6BDD"/>
    <w:rsid w:val="00DF733D"/>
    <w:rsid w:val="00DF76F8"/>
    <w:rsid w:val="00DF7806"/>
    <w:rsid w:val="00DF7ABC"/>
    <w:rsid w:val="00DF7CA8"/>
    <w:rsid w:val="00DF7D54"/>
    <w:rsid w:val="00DF7DD3"/>
    <w:rsid w:val="00DF7FB3"/>
    <w:rsid w:val="00DF7FFD"/>
    <w:rsid w:val="00E00C47"/>
    <w:rsid w:val="00E00F65"/>
    <w:rsid w:val="00E01174"/>
    <w:rsid w:val="00E018A9"/>
    <w:rsid w:val="00E01D58"/>
    <w:rsid w:val="00E021E2"/>
    <w:rsid w:val="00E023A6"/>
    <w:rsid w:val="00E025A5"/>
    <w:rsid w:val="00E025AA"/>
    <w:rsid w:val="00E02649"/>
    <w:rsid w:val="00E0275B"/>
    <w:rsid w:val="00E027C2"/>
    <w:rsid w:val="00E02EED"/>
    <w:rsid w:val="00E032C0"/>
    <w:rsid w:val="00E039E8"/>
    <w:rsid w:val="00E04230"/>
    <w:rsid w:val="00E04551"/>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0E3"/>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70"/>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2E9"/>
    <w:rsid w:val="00E177DE"/>
    <w:rsid w:val="00E17ED2"/>
    <w:rsid w:val="00E202B1"/>
    <w:rsid w:val="00E20449"/>
    <w:rsid w:val="00E20F86"/>
    <w:rsid w:val="00E2105D"/>
    <w:rsid w:val="00E21C7D"/>
    <w:rsid w:val="00E2244C"/>
    <w:rsid w:val="00E2261D"/>
    <w:rsid w:val="00E226B3"/>
    <w:rsid w:val="00E22E77"/>
    <w:rsid w:val="00E230E9"/>
    <w:rsid w:val="00E231D1"/>
    <w:rsid w:val="00E2336D"/>
    <w:rsid w:val="00E233AF"/>
    <w:rsid w:val="00E23510"/>
    <w:rsid w:val="00E2356E"/>
    <w:rsid w:val="00E2368F"/>
    <w:rsid w:val="00E23A6D"/>
    <w:rsid w:val="00E23F0A"/>
    <w:rsid w:val="00E23F30"/>
    <w:rsid w:val="00E24074"/>
    <w:rsid w:val="00E2414E"/>
    <w:rsid w:val="00E243EB"/>
    <w:rsid w:val="00E2446B"/>
    <w:rsid w:val="00E24508"/>
    <w:rsid w:val="00E24799"/>
    <w:rsid w:val="00E24822"/>
    <w:rsid w:val="00E248FB"/>
    <w:rsid w:val="00E24BEF"/>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65B"/>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D3"/>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777"/>
    <w:rsid w:val="00E41E7E"/>
    <w:rsid w:val="00E41EDD"/>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3CD"/>
    <w:rsid w:val="00E46CC7"/>
    <w:rsid w:val="00E47049"/>
    <w:rsid w:val="00E470C5"/>
    <w:rsid w:val="00E474DD"/>
    <w:rsid w:val="00E4765D"/>
    <w:rsid w:val="00E4788E"/>
    <w:rsid w:val="00E478DE"/>
    <w:rsid w:val="00E47C09"/>
    <w:rsid w:val="00E47DE4"/>
    <w:rsid w:val="00E50482"/>
    <w:rsid w:val="00E50491"/>
    <w:rsid w:val="00E506CE"/>
    <w:rsid w:val="00E508B2"/>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7F4"/>
    <w:rsid w:val="00E54907"/>
    <w:rsid w:val="00E54DA1"/>
    <w:rsid w:val="00E5572F"/>
    <w:rsid w:val="00E55C29"/>
    <w:rsid w:val="00E55FC3"/>
    <w:rsid w:val="00E5639D"/>
    <w:rsid w:val="00E563BE"/>
    <w:rsid w:val="00E56701"/>
    <w:rsid w:val="00E56B73"/>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18E"/>
    <w:rsid w:val="00E647F1"/>
    <w:rsid w:val="00E64A75"/>
    <w:rsid w:val="00E64DB9"/>
    <w:rsid w:val="00E65048"/>
    <w:rsid w:val="00E65296"/>
    <w:rsid w:val="00E6592B"/>
    <w:rsid w:val="00E65A3A"/>
    <w:rsid w:val="00E661AB"/>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617"/>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3DF7"/>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77FDC"/>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3FFF"/>
    <w:rsid w:val="00E84256"/>
    <w:rsid w:val="00E84727"/>
    <w:rsid w:val="00E84792"/>
    <w:rsid w:val="00E84842"/>
    <w:rsid w:val="00E84E0E"/>
    <w:rsid w:val="00E84F59"/>
    <w:rsid w:val="00E851E4"/>
    <w:rsid w:val="00E85CA2"/>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2E7E"/>
    <w:rsid w:val="00E93237"/>
    <w:rsid w:val="00E932A3"/>
    <w:rsid w:val="00E9334C"/>
    <w:rsid w:val="00E936E9"/>
    <w:rsid w:val="00E9390B"/>
    <w:rsid w:val="00E940D9"/>
    <w:rsid w:val="00E94394"/>
    <w:rsid w:val="00E947F5"/>
    <w:rsid w:val="00E94C70"/>
    <w:rsid w:val="00E951A3"/>
    <w:rsid w:val="00E95738"/>
    <w:rsid w:val="00E95CB0"/>
    <w:rsid w:val="00E95E47"/>
    <w:rsid w:val="00E95F30"/>
    <w:rsid w:val="00E96725"/>
    <w:rsid w:val="00E9686E"/>
    <w:rsid w:val="00E96D10"/>
    <w:rsid w:val="00E97190"/>
    <w:rsid w:val="00E97791"/>
    <w:rsid w:val="00E978A2"/>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A0A"/>
    <w:rsid w:val="00EA5DA3"/>
    <w:rsid w:val="00EA5EED"/>
    <w:rsid w:val="00EA6387"/>
    <w:rsid w:val="00EA6478"/>
    <w:rsid w:val="00EA65B6"/>
    <w:rsid w:val="00EA6CF1"/>
    <w:rsid w:val="00EA6F54"/>
    <w:rsid w:val="00EA71D9"/>
    <w:rsid w:val="00EA723B"/>
    <w:rsid w:val="00EA739A"/>
    <w:rsid w:val="00EA78B6"/>
    <w:rsid w:val="00EA7C0C"/>
    <w:rsid w:val="00EB01B8"/>
    <w:rsid w:val="00EB03DC"/>
    <w:rsid w:val="00EB0B6E"/>
    <w:rsid w:val="00EB0EF8"/>
    <w:rsid w:val="00EB0F55"/>
    <w:rsid w:val="00EB1811"/>
    <w:rsid w:val="00EB1948"/>
    <w:rsid w:val="00EB252D"/>
    <w:rsid w:val="00EB26B4"/>
    <w:rsid w:val="00EB2A1C"/>
    <w:rsid w:val="00EB314B"/>
    <w:rsid w:val="00EB351D"/>
    <w:rsid w:val="00EB35CD"/>
    <w:rsid w:val="00EB370D"/>
    <w:rsid w:val="00EB3907"/>
    <w:rsid w:val="00EB3926"/>
    <w:rsid w:val="00EB3A34"/>
    <w:rsid w:val="00EB3CEE"/>
    <w:rsid w:val="00EB3ECC"/>
    <w:rsid w:val="00EB4386"/>
    <w:rsid w:val="00EB483B"/>
    <w:rsid w:val="00EB4E44"/>
    <w:rsid w:val="00EB51A9"/>
    <w:rsid w:val="00EB5234"/>
    <w:rsid w:val="00EB5236"/>
    <w:rsid w:val="00EB5281"/>
    <w:rsid w:val="00EB58B9"/>
    <w:rsid w:val="00EB58DA"/>
    <w:rsid w:val="00EB5C8E"/>
    <w:rsid w:val="00EB5D16"/>
    <w:rsid w:val="00EB5EB0"/>
    <w:rsid w:val="00EB60B2"/>
    <w:rsid w:val="00EB61BC"/>
    <w:rsid w:val="00EB63A8"/>
    <w:rsid w:val="00EB644A"/>
    <w:rsid w:val="00EB667A"/>
    <w:rsid w:val="00EB67C6"/>
    <w:rsid w:val="00EB6AF3"/>
    <w:rsid w:val="00EB6CD3"/>
    <w:rsid w:val="00EB6F91"/>
    <w:rsid w:val="00EB6FE4"/>
    <w:rsid w:val="00EB71B8"/>
    <w:rsid w:val="00EB7470"/>
    <w:rsid w:val="00EB7613"/>
    <w:rsid w:val="00EB7823"/>
    <w:rsid w:val="00EB7A5E"/>
    <w:rsid w:val="00EB7B93"/>
    <w:rsid w:val="00EB7D5B"/>
    <w:rsid w:val="00EB7DF7"/>
    <w:rsid w:val="00EB7E11"/>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0E5"/>
    <w:rsid w:val="00EC3125"/>
    <w:rsid w:val="00EC3221"/>
    <w:rsid w:val="00EC357C"/>
    <w:rsid w:val="00EC3AE5"/>
    <w:rsid w:val="00EC4016"/>
    <w:rsid w:val="00EC44FF"/>
    <w:rsid w:val="00EC467F"/>
    <w:rsid w:val="00EC474E"/>
    <w:rsid w:val="00EC4D53"/>
    <w:rsid w:val="00EC57CE"/>
    <w:rsid w:val="00EC5C7D"/>
    <w:rsid w:val="00EC5D7C"/>
    <w:rsid w:val="00EC60FA"/>
    <w:rsid w:val="00EC649A"/>
    <w:rsid w:val="00EC6740"/>
    <w:rsid w:val="00EC6766"/>
    <w:rsid w:val="00EC6815"/>
    <w:rsid w:val="00EC6E15"/>
    <w:rsid w:val="00EC7140"/>
    <w:rsid w:val="00EC744A"/>
    <w:rsid w:val="00EC7631"/>
    <w:rsid w:val="00EC7F73"/>
    <w:rsid w:val="00ED0268"/>
    <w:rsid w:val="00ED0337"/>
    <w:rsid w:val="00ED0592"/>
    <w:rsid w:val="00ED0624"/>
    <w:rsid w:val="00ED0CA3"/>
    <w:rsid w:val="00ED0EE6"/>
    <w:rsid w:val="00ED0EFD"/>
    <w:rsid w:val="00ED0F05"/>
    <w:rsid w:val="00ED1066"/>
    <w:rsid w:val="00ED11D0"/>
    <w:rsid w:val="00ED14C9"/>
    <w:rsid w:val="00ED19D0"/>
    <w:rsid w:val="00ED1ACE"/>
    <w:rsid w:val="00ED1BAC"/>
    <w:rsid w:val="00ED1C4B"/>
    <w:rsid w:val="00ED1D67"/>
    <w:rsid w:val="00ED20A7"/>
    <w:rsid w:val="00ED22A3"/>
    <w:rsid w:val="00ED2307"/>
    <w:rsid w:val="00ED243E"/>
    <w:rsid w:val="00ED2559"/>
    <w:rsid w:val="00ED2B62"/>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89"/>
    <w:rsid w:val="00EE00D7"/>
    <w:rsid w:val="00EE076E"/>
    <w:rsid w:val="00EE0B59"/>
    <w:rsid w:val="00EE0D3E"/>
    <w:rsid w:val="00EE1196"/>
    <w:rsid w:val="00EE17B1"/>
    <w:rsid w:val="00EE25F5"/>
    <w:rsid w:val="00EE28C2"/>
    <w:rsid w:val="00EE2CEB"/>
    <w:rsid w:val="00EE2FE6"/>
    <w:rsid w:val="00EE30BF"/>
    <w:rsid w:val="00EE31C5"/>
    <w:rsid w:val="00EE3570"/>
    <w:rsid w:val="00EE3615"/>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BE7"/>
    <w:rsid w:val="00EF1BF9"/>
    <w:rsid w:val="00EF1D11"/>
    <w:rsid w:val="00EF2ABB"/>
    <w:rsid w:val="00EF2DC2"/>
    <w:rsid w:val="00EF2E6B"/>
    <w:rsid w:val="00EF3079"/>
    <w:rsid w:val="00EF34D0"/>
    <w:rsid w:val="00EF365F"/>
    <w:rsid w:val="00EF373F"/>
    <w:rsid w:val="00EF3865"/>
    <w:rsid w:val="00EF3B77"/>
    <w:rsid w:val="00EF3E9B"/>
    <w:rsid w:val="00EF44E5"/>
    <w:rsid w:val="00EF469A"/>
    <w:rsid w:val="00EF4D76"/>
    <w:rsid w:val="00EF5610"/>
    <w:rsid w:val="00EF56F1"/>
    <w:rsid w:val="00EF587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070"/>
    <w:rsid w:val="00F014A2"/>
    <w:rsid w:val="00F01533"/>
    <w:rsid w:val="00F0181E"/>
    <w:rsid w:val="00F01BA2"/>
    <w:rsid w:val="00F01C40"/>
    <w:rsid w:val="00F01D65"/>
    <w:rsid w:val="00F01EDF"/>
    <w:rsid w:val="00F01F00"/>
    <w:rsid w:val="00F01F92"/>
    <w:rsid w:val="00F02679"/>
    <w:rsid w:val="00F026A2"/>
    <w:rsid w:val="00F0272A"/>
    <w:rsid w:val="00F02754"/>
    <w:rsid w:val="00F0278B"/>
    <w:rsid w:val="00F02AB0"/>
    <w:rsid w:val="00F02E1E"/>
    <w:rsid w:val="00F02F8E"/>
    <w:rsid w:val="00F0309D"/>
    <w:rsid w:val="00F03BE2"/>
    <w:rsid w:val="00F041E9"/>
    <w:rsid w:val="00F04444"/>
    <w:rsid w:val="00F0463D"/>
    <w:rsid w:val="00F0466F"/>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5CE"/>
    <w:rsid w:val="00F0691C"/>
    <w:rsid w:val="00F0744D"/>
    <w:rsid w:val="00F07806"/>
    <w:rsid w:val="00F07897"/>
    <w:rsid w:val="00F0792B"/>
    <w:rsid w:val="00F0796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C1A"/>
    <w:rsid w:val="00F12DF3"/>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635"/>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4EF4"/>
    <w:rsid w:val="00F25021"/>
    <w:rsid w:val="00F25070"/>
    <w:rsid w:val="00F2578D"/>
    <w:rsid w:val="00F257BF"/>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1F8"/>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143"/>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C80"/>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95B"/>
    <w:rsid w:val="00F51C1D"/>
    <w:rsid w:val="00F51DCC"/>
    <w:rsid w:val="00F52340"/>
    <w:rsid w:val="00F52437"/>
    <w:rsid w:val="00F53183"/>
    <w:rsid w:val="00F53531"/>
    <w:rsid w:val="00F53853"/>
    <w:rsid w:val="00F53878"/>
    <w:rsid w:val="00F539CC"/>
    <w:rsid w:val="00F53B2A"/>
    <w:rsid w:val="00F53F85"/>
    <w:rsid w:val="00F5406C"/>
    <w:rsid w:val="00F54AD0"/>
    <w:rsid w:val="00F54D02"/>
    <w:rsid w:val="00F55429"/>
    <w:rsid w:val="00F55470"/>
    <w:rsid w:val="00F55987"/>
    <w:rsid w:val="00F55DA1"/>
    <w:rsid w:val="00F55E09"/>
    <w:rsid w:val="00F55FC8"/>
    <w:rsid w:val="00F56813"/>
    <w:rsid w:val="00F568A3"/>
    <w:rsid w:val="00F56B02"/>
    <w:rsid w:val="00F56D8A"/>
    <w:rsid w:val="00F56E7A"/>
    <w:rsid w:val="00F573CB"/>
    <w:rsid w:val="00F575C0"/>
    <w:rsid w:val="00F578D3"/>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33"/>
    <w:rsid w:val="00F660FE"/>
    <w:rsid w:val="00F66E7D"/>
    <w:rsid w:val="00F66F84"/>
    <w:rsid w:val="00F66FA6"/>
    <w:rsid w:val="00F671F9"/>
    <w:rsid w:val="00F67227"/>
    <w:rsid w:val="00F67270"/>
    <w:rsid w:val="00F67864"/>
    <w:rsid w:val="00F70325"/>
    <w:rsid w:val="00F70732"/>
    <w:rsid w:val="00F7096C"/>
    <w:rsid w:val="00F70C99"/>
    <w:rsid w:val="00F70E85"/>
    <w:rsid w:val="00F71116"/>
    <w:rsid w:val="00F7195C"/>
    <w:rsid w:val="00F719B4"/>
    <w:rsid w:val="00F71AD4"/>
    <w:rsid w:val="00F71C47"/>
    <w:rsid w:val="00F71E08"/>
    <w:rsid w:val="00F71F8D"/>
    <w:rsid w:val="00F72020"/>
    <w:rsid w:val="00F7227B"/>
    <w:rsid w:val="00F72B1E"/>
    <w:rsid w:val="00F72BBA"/>
    <w:rsid w:val="00F72C28"/>
    <w:rsid w:val="00F7374A"/>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7EA"/>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84A"/>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AF9"/>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159"/>
    <w:rsid w:val="00FA1454"/>
    <w:rsid w:val="00FA1602"/>
    <w:rsid w:val="00FA172C"/>
    <w:rsid w:val="00FA1BB5"/>
    <w:rsid w:val="00FA1C01"/>
    <w:rsid w:val="00FA1C4B"/>
    <w:rsid w:val="00FA2235"/>
    <w:rsid w:val="00FA257F"/>
    <w:rsid w:val="00FA27D9"/>
    <w:rsid w:val="00FA2BA7"/>
    <w:rsid w:val="00FA2CCA"/>
    <w:rsid w:val="00FA2D77"/>
    <w:rsid w:val="00FA3539"/>
    <w:rsid w:val="00FA3A5D"/>
    <w:rsid w:val="00FA3BB8"/>
    <w:rsid w:val="00FA3EF2"/>
    <w:rsid w:val="00FA3FFB"/>
    <w:rsid w:val="00FA415D"/>
    <w:rsid w:val="00FA4464"/>
    <w:rsid w:val="00FA4761"/>
    <w:rsid w:val="00FA4883"/>
    <w:rsid w:val="00FA4C7C"/>
    <w:rsid w:val="00FA50E5"/>
    <w:rsid w:val="00FA5133"/>
    <w:rsid w:val="00FA55C8"/>
    <w:rsid w:val="00FA5950"/>
    <w:rsid w:val="00FA5C89"/>
    <w:rsid w:val="00FA5FA5"/>
    <w:rsid w:val="00FA63BF"/>
    <w:rsid w:val="00FA6A38"/>
    <w:rsid w:val="00FA6D9B"/>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C7E"/>
    <w:rsid w:val="00FB4FCD"/>
    <w:rsid w:val="00FB504B"/>
    <w:rsid w:val="00FB52CE"/>
    <w:rsid w:val="00FB5ADF"/>
    <w:rsid w:val="00FB5B54"/>
    <w:rsid w:val="00FB5C5E"/>
    <w:rsid w:val="00FB5FA0"/>
    <w:rsid w:val="00FB5FDC"/>
    <w:rsid w:val="00FB671E"/>
    <w:rsid w:val="00FB6838"/>
    <w:rsid w:val="00FB711D"/>
    <w:rsid w:val="00FB73B6"/>
    <w:rsid w:val="00FB73D6"/>
    <w:rsid w:val="00FB7995"/>
    <w:rsid w:val="00FC0271"/>
    <w:rsid w:val="00FC055B"/>
    <w:rsid w:val="00FC07C6"/>
    <w:rsid w:val="00FC0BD0"/>
    <w:rsid w:val="00FC0BF6"/>
    <w:rsid w:val="00FC0DB4"/>
    <w:rsid w:val="00FC0EE4"/>
    <w:rsid w:val="00FC14EE"/>
    <w:rsid w:val="00FC150F"/>
    <w:rsid w:val="00FC19EC"/>
    <w:rsid w:val="00FC2500"/>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A75"/>
    <w:rsid w:val="00FC5C7F"/>
    <w:rsid w:val="00FC5EEF"/>
    <w:rsid w:val="00FC61A5"/>
    <w:rsid w:val="00FC6C1F"/>
    <w:rsid w:val="00FC6E2C"/>
    <w:rsid w:val="00FC76A0"/>
    <w:rsid w:val="00FC7FD1"/>
    <w:rsid w:val="00FD06CD"/>
    <w:rsid w:val="00FD07FD"/>
    <w:rsid w:val="00FD0D0B"/>
    <w:rsid w:val="00FD0D19"/>
    <w:rsid w:val="00FD0F76"/>
    <w:rsid w:val="00FD1611"/>
    <w:rsid w:val="00FD1A41"/>
    <w:rsid w:val="00FD1C79"/>
    <w:rsid w:val="00FD1D5B"/>
    <w:rsid w:val="00FD1EA8"/>
    <w:rsid w:val="00FD1FDE"/>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5CA7"/>
    <w:rsid w:val="00FD61BF"/>
    <w:rsid w:val="00FD6243"/>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D68"/>
    <w:rsid w:val="00FE1E5C"/>
    <w:rsid w:val="00FE1F76"/>
    <w:rsid w:val="00FE2358"/>
    <w:rsid w:val="00FE252E"/>
    <w:rsid w:val="00FE2556"/>
    <w:rsid w:val="00FE2DE2"/>
    <w:rsid w:val="00FE30F7"/>
    <w:rsid w:val="00FE31A5"/>
    <w:rsid w:val="00FE348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8BB"/>
    <w:rsid w:val="00FF1B40"/>
    <w:rsid w:val="00FF1C71"/>
    <w:rsid w:val="00FF236A"/>
    <w:rsid w:val="00FF25C2"/>
    <w:rsid w:val="00FF3076"/>
    <w:rsid w:val="00FF3157"/>
    <w:rsid w:val="00FF335F"/>
    <w:rsid w:val="00FF34E5"/>
    <w:rsid w:val="00FF35B4"/>
    <w:rsid w:val="00FF36A1"/>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nhideWhenUsed/>
    <w:qFormat/>
    <w:rsid w:val="00F05DE1"/>
    <w:rPr>
      <w:sz w:val="16"/>
      <w:szCs w:val="16"/>
    </w:rPr>
  </w:style>
  <w:style w:type="paragraph" w:styleId="af">
    <w:name w:val="annotation text"/>
    <w:basedOn w:val="a0"/>
    <w:link w:val="af0"/>
    <w:uiPriority w:val="99"/>
    <w:unhideWhenUsed/>
    <w:qFormat/>
    <w:rsid w:val="00F05DE1"/>
    <w:rPr>
      <w:lang w:eastAsia="x-none"/>
    </w:rPr>
  </w:style>
  <w:style w:type="character" w:customStyle="1" w:styleId="af0">
    <w:name w:val="批注文字 字符"/>
    <w:link w:val="af"/>
    <w:uiPriority w:val="99"/>
    <w:qFormat/>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cap Char2"/>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6"/>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aff3"/>
    <w:uiPriority w:val="34"/>
    <w:qFormat/>
    <w:rsid w:val="00104969"/>
    <w:pPr>
      <w:spacing w:after="0"/>
      <w:ind w:left="720"/>
      <w:contextualSpacing/>
    </w:pPr>
    <w:rPr>
      <w:rFonts w:eastAsia="Times New Roman"/>
      <w:sz w:val="24"/>
      <w:szCs w:val="24"/>
      <w:lang w:val="en-US" w:eastAsia="zh-CN"/>
    </w:rPr>
  </w:style>
  <w:style w:type="character" w:customStyle="1" w:styleId="aff3">
    <w:name w:val="清單段落 字元"/>
    <w:link w:val="ListParagraph1"/>
    <w:uiPriority w:val="34"/>
    <w:qFormat/>
    <w:rsid w:val="001859D1"/>
    <w:rPr>
      <w:rFonts w:ascii="Times New Roman" w:eastAsia="Times New Roman" w:hAnsi="Times New Roman"/>
      <w:sz w:val="24"/>
      <w:szCs w:val="24"/>
      <w:lang w:eastAsia="zh-CN"/>
    </w:rPr>
  </w:style>
  <w:style w:type="paragraph" w:customStyle="1" w:styleId="Doc-text2">
    <w:name w:val="Doc-text2"/>
    <w:basedOn w:val="a0"/>
    <w:link w:val="Doc-text2Char"/>
    <w:qFormat/>
    <w:rsid w:val="00B90D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DE4"/>
    <w:rPr>
      <w:rFonts w:ascii="Arial" w:eastAsia="MS Mincho" w:hAnsi="Arial"/>
      <w:szCs w:val="24"/>
      <w:lang w:val="en-GB" w:eastAsia="en-GB"/>
    </w:rPr>
  </w:style>
  <w:style w:type="paragraph" w:styleId="HTML">
    <w:name w:val="HTML Preformatted"/>
    <w:basedOn w:val="a0"/>
    <w:link w:val="HTML0"/>
    <w:uiPriority w:val="99"/>
    <w:semiHidden/>
    <w:unhideWhenUsed/>
    <w:rsid w:val="005F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1"/>
    <w:link w:val="HTML"/>
    <w:uiPriority w:val="99"/>
    <w:semiHidden/>
    <w:rsid w:val="005F7637"/>
    <w:rPr>
      <w:rFonts w:ascii="Courier New" w:eastAsia="Times New Roman" w:hAnsi="Courier New" w:cs="Courier New"/>
    </w:rPr>
  </w:style>
  <w:style w:type="character" w:styleId="aff4">
    <w:name w:val="Intense Emphasis"/>
    <w:basedOn w:val="a1"/>
    <w:uiPriority w:val="21"/>
    <w:qFormat/>
    <w:rsid w:val="00CC4CD8"/>
    <w:rPr>
      <w:i/>
      <w:iCs/>
      <w:color w:val="4472C4" w:themeColor="accent1"/>
    </w:rPr>
  </w:style>
  <w:style w:type="character" w:styleId="aff5">
    <w:name w:val="Strong"/>
    <w:basedOn w:val="a1"/>
    <w:uiPriority w:val="22"/>
    <w:qFormat/>
    <w:rsid w:val="00CC4CD8"/>
    <w:rPr>
      <w:b/>
      <w:bCs/>
    </w:rPr>
  </w:style>
  <w:style w:type="paragraph" w:styleId="aff6">
    <w:name w:val="Intense Quote"/>
    <w:basedOn w:val="a0"/>
    <w:next w:val="a0"/>
    <w:link w:val="aff7"/>
    <w:uiPriority w:val="30"/>
    <w:qFormat/>
    <w:rsid w:val="00CC4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7">
    <w:name w:val="明显引用 字符"/>
    <w:basedOn w:val="a1"/>
    <w:link w:val="aff6"/>
    <w:uiPriority w:val="30"/>
    <w:rsid w:val="00CC4CD8"/>
    <w:rPr>
      <w:rFonts w:ascii="Times New Roman" w:eastAsia="Batang" w:hAnsi="Times New Roman"/>
      <w:i/>
      <w:iCs/>
      <w:color w:val="4472C4" w:themeColor="accent1"/>
      <w:lang w:val="en-GB"/>
    </w:rPr>
  </w:style>
  <w:style w:type="paragraph" w:customStyle="1" w:styleId="Doc-title">
    <w:name w:val="Doc-title"/>
    <w:basedOn w:val="a0"/>
    <w:next w:val="Doc-text2"/>
    <w:link w:val="Doc-titleChar"/>
    <w:qFormat/>
    <w:rsid w:val="007439E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439EC"/>
    <w:rPr>
      <w:rFonts w:ascii="Arial" w:eastAsia="MS Mincho" w:hAnsi="Arial"/>
      <w:noProof/>
      <w:szCs w:val="24"/>
      <w:lang w:val="en-GB" w:eastAsia="en-GB"/>
    </w:rPr>
  </w:style>
  <w:style w:type="character" w:customStyle="1" w:styleId="B1Char1">
    <w:name w:val="B1 Char1"/>
    <w:qFormat/>
    <w:rsid w:val="00A724E4"/>
    <w:rPr>
      <w:rFonts w:eastAsia="Times New Roman"/>
      <w:lang w:val="en-GB" w:eastAsia="zh-CN"/>
    </w:rPr>
  </w:style>
  <w:style w:type="paragraph" w:customStyle="1" w:styleId="Agreement">
    <w:name w:val="Agreement"/>
    <w:basedOn w:val="a0"/>
    <w:next w:val="Doc-text2"/>
    <w:qFormat/>
    <w:rsid w:val="00157766"/>
    <w:pPr>
      <w:numPr>
        <w:numId w:val="18"/>
      </w:numPr>
      <w:spacing w:before="60" w:after="0"/>
    </w:pPr>
    <w:rPr>
      <w:rFonts w:ascii="Arial" w:eastAsia="MS Mincho" w:hAnsi="Arial"/>
      <w:b/>
      <w:szCs w:val="24"/>
      <w:lang w:eastAsia="en-GB"/>
    </w:rPr>
  </w:style>
  <w:style w:type="paragraph" w:customStyle="1" w:styleId="EmailDiscussion">
    <w:name w:val="EmailDiscussion"/>
    <w:basedOn w:val="a0"/>
    <w:next w:val="a0"/>
    <w:qFormat/>
    <w:rsid w:val="00157766"/>
    <w:pPr>
      <w:numPr>
        <w:numId w:val="19"/>
      </w:numPr>
      <w:spacing w:before="4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106200724">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43759008">
      <w:bodyDiv w:val="1"/>
      <w:marLeft w:val="0"/>
      <w:marRight w:val="0"/>
      <w:marTop w:val="0"/>
      <w:marBottom w:val="0"/>
      <w:divBdr>
        <w:top w:val="none" w:sz="0" w:space="0" w:color="auto"/>
        <w:left w:val="none" w:sz="0" w:space="0" w:color="auto"/>
        <w:bottom w:val="none" w:sz="0" w:space="0" w:color="auto"/>
        <w:right w:val="none" w:sz="0" w:space="0" w:color="auto"/>
      </w:divBdr>
      <w:divsChild>
        <w:div w:id="394549580">
          <w:marLeft w:val="0"/>
          <w:marRight w:val="0"/>
          <w:marTop w:val="0"/>
          <w:marBottom w:val="0"/>
          <w:divBdr>
            <w:top w:val="none" w:sz="0" w:space="0" w:color="auto"/>
            <w:left w:val="none" w:sz="0" w:space="0" w:color="auto"/>
            <w:bottom w:val="none" w:sz="0" w:space="0" w:color="auto"/>
            <w:right w:val="none" w:sz="0" w:space="0" w:color="auto"/>
          </w:divBdr>
        </w:div>
        <w:div w:id="1833375827">
          <w:marLeft w:val="0"/>
          <w:marRight w:val="0"/>
          <w:marTop w:val="0"/>
          <w:marBottom w:val="0"/>
          <w:divBdr>
            <w:top w:val="none" w:sz="0" w:space="0" w:color="auto"/>
            <w:left w:val="none" w:sz="0" w:space="0" w:color="auto"/>
            <w:bottom w:val="none" w:sz="0" w:space="0" w:color="auto"/>
            <w:right w:val="none" w:sz="0" w:space="0" w:color="auto"/>
          </w:divBdr>
        </w:div>
        <w:div w:id="1133598366">
          <w:marLeft w:val="0"/>
          <w:marRight w:val="0"/>
          <w:marTop w:val="0"/>
          <w:marBottom w:val="0"/>
          <w:divBdr>
            <w:top w:val="none" w:sz="0" w:space="0" w:color="auto"/>
            <w:left w:val="none" w:sz="0" w:space="0" w:color="auto"/>
            <w:bottom w:val="none" w:sz="0" w:space="0" w:color="auto"/>
            <w:right w:val="none" w:sz="0" w:space="0" w:color="auto"/>
          </w:divBdr>
        </w:div>
      </w:divsChild>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34736612">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966543543">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09742711">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07411602">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1226</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2025-08-15T06:11:00Z</dcterms:created>
  <dcterms:modified xsi:type="dcterms:W3CDTF">2025-08-15T07:49:00Z</dcterms:modified>
</cp:coreProperties>
</file>